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AF085" w14:textId="77777777" w:rsidR="00CB04F0" w:rsidRPr="0061611C" w:rsidRDefault="00CB04F0" w:rsidP="006161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537"/>
        <w:gridCol w:w="1966"/>
        <w:gridCol w:w="1803"/>
        <w:gridCol w:w="4059"/>
        <w:gridCol w:w="1571"/>
        <w:gridCol w:w="696"/>
      </w:tblGrid>
      <w:tr w:rsidR="0061611C" w:rsidRPr="0061611C" w14:paraId="7436F8E2" w14:textId="77777777" w:rsidTr="00536B53">
        <w:tc>
          <w:tcPr>
            <w:tcW w:w="537" w:type="dxa"/>
          </w:tcPr>
          <w:p w14:paraId="0A8C04B4" w14:textId="072C9C4A" w:rsidR="00CB04F0" w:rsidRPr="0061611C" w:rsidRDefault="00CB04F0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RB</w:t>
            </w:r>
          </w:p>
        </w:tc>
        <w:tc>
          <w:tcPr>
            <w:tcW w:w="1966" w:type="dxa"/>
          </w:tcPr>
          <w:p w14:paraId="389D2630" w14:textId="6E2A6861" w:rsidR="00CB04F0" w:rsidRPr="0061611C" w:rsidRDefault="00CB04F0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NASTAVNIK/CA</w:t>
            </w:r>
          </w:p>
        </w:tc>
        <w:tc>
          <w:tcPr>
            <w:tcW w:w="1803" w:type="dxa"/>
          </w:tcPr>
          <w:p w14:paraId="7FCECD22" w14:textId="57F168BE" w:rsidR="00CB04F0" w:rsidRPr="0061611C" w:rsidRDefault="00CB04F0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PREDMET</w:t>
            </w:r>
          </w:p>
        </w:tc>
        <w:tc>
          <w:tcPr>
            <w:tcW w:w="4163" w:type="dxa"/>
          </w:tcPr>
          <w:p w14:paraId="3BA09F6B" w14:textId="6FF23566" w:rsidR="00CB04F0" w:rsidRPr="0061611C" w:rsidRDefault="00CB04F0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</w:p>
        </w:tc>
        <w:tc>
          <w:tcPr>
            <w:tcW w:w="1596" w:type="dxa"/>
          </w:tcPr>
          <w:p w14:paraId="1C108E56" w14:textId="68EAE63C" w:rsidR="00CB04F0" w:rsidRPr="0061611C" w:rsidRDefault="00CB04F0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UČENIK</w:t>
            </w:r>
          </w:p>
        </w:tc>
        <w:tc>
          <w:tcPr>
            <w:tcW w:w="567" w:type="dxa"/>
          </w:tcPr>
          <w:p w14:paraId="42313124" w14:textId="215A68CB" w:rsidR="00CB04F0" w:rsidRPr="0061611C" w:rsidRDefault="00CB04F0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RAZ</w:t>
            </w:r>
          </w:p>
        </w:tc>
      </w:tr>
      <w:tr w:rsidR="0061611C" w:rsidRPr="0061611C" w14:paraId="04B4F196" w14:textId="77777777" w:rsidTr="00536B53">
        <w:tc>
          <w:tcPr>
            <w:tcW w:w="537" w:type="dxa"/>
          </w:tcPr>
          <w:p w14:paraId="7BF6E8E3" w14:textId="5782EBC2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6" w:type="dxa"/>
          </w:tcPr>
          <w:p w14:paraId="4A515728" w14:textId="785ACE1D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Ban Davor</w:t>
            </w:r>
          </w:p>
        </w:tc>
        <w:tc>
          <w:tcPr>
            <w:tcW w:w="1803" w:type="dxa"/>
          </w:tcPr>
          <w:p w14:paraId="2D897BC4" w14:textId="4CE26887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 xml:space="preserve">Tržište kapitala </w:t>
            </w:r>
          </w:p>
        </w:tc>
        <w:tc>
          <w:tcPr>
            <w:tcW w:w="4163" w:type="dxa"/>
          </w:tcPr>
          <w:p w14:paraId="0E5DC6B4" w14:textId="0F52604F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Trgovanje vrijednosnim papirima u periodu 2025 u odnosu na 2024</w:t>
            </w:r>
          </w:p>
        </w:tc>
        <w:tc>
          <w:tcPr>
            <w:tcW w:w="1596" w:type="dxa"/>
          </w:tcPr>
          <w:p w14:paraId="3E9C9938" w14:textId="77777777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8AECB2B" w14:textId="77777777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11C" w:rsidRPr="0061611C" w14:paraId="63B0309D" w14:textId="77777777" w:rsidTr="00536B53">
        <w:tc>
          <w:tcPr>
            <w:tcW w:w="537" w:type="dxa"/>
          </w:tcPr>
          <w:p w14:paraId="2CA4CD7A" w14:textId="549B43D2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6" w:type="dxa"/>
          </w:tcPr>
          <w:p w14:paraId="496B8DD2" w14:textId="4EA23914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Ban Davor</w:t>
            </w:r>
          </w:p>
        </w:tc>
        <w:tc>
          <w:tcPr>
            <w:tcW w:w="1803" w:type="dxa"/>
          </w:tcPr>
          <w:p w14:paraId="3E2C9C96" w14:textId="534A5969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Tržište kapitala</w:t>
            </w:r>
          </w:p>
        </w:tc>
        <w:tc>
          <w:tcPr>
            <w:tcW w:w="4163" w:type="dxa"/>
          </w:tcPr>
          <w:p w14:paraId="50800487" w14:textId="7F761AAB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536B53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jer dioničkog indexa Dow Jonesa u SAD-u i Europskog Stoxx 50 u 2025</w:t>
            </w:r>
            <w:r w:rsidR="00536B5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god</w:t>
            </w:r>
            <w:r w:rsidR="00536B53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</w:p>
        </w:tc>
        <w:tc>
          <w:tcPr>
            <w:tcW w:w="1596" w:type="dxa"/>
          </w:tcPr>
          <w:p w14:paraId="5A3A874F" w14:textId="77777777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265BA7E" w14:textId="77777777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11C" w:rsidRPr="0061611C" w14:paraId="776943C7" w14:textId="77777777" w:rsidTr="00536B53">
        <w:tc>
          <w:tcPr>
            <w:tcW w:w="537" w:type="dxa"/>
          </w:tcPr>
          <w:p w14:paraId="7945E3C1" w14:textId="6385C107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6" w:type="dxa"/>
          </w:tcPr>
          <w:p w14:paraId="093F5276" w14:textId="4074888F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Ban Davor</w:t>
            </w:r>
          </w:p>
        </w:tc>
        <w:tc>
          <w:tcPr>
            <w:tcW w:w="1803" w:type="dxa"/>
          </w:tcPr>
          <w:p w14:paraId="5D4B2958" w14:textId="404F92FF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Bankarstvo i osiguranje</w:t>
            </w:r>
          </w:p>
        </w:tc>
        <w:tc>
          <w:tcPr>
            <w:tcW w:w="4163" w:type="dxa"/>
          </w:tcPr>
          <w:p w14:paraId="277E02D1" w14:textId="20CAAD83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 xml:space="preserve">Platne kartice </w:t>
            </w:r>
            <w:r w:rsidR="007C4057">
              <w:rPr>
                <w:rFonts w:ascii="Times New Roman" w:hAnsi="Times New Roman" w:cs="Times New Roman"/>
                <w:sz w:val="24"/>
                <w:szCs w:val="24"/>
              </w:rPr>
              <w:t xml:space="preserve">na primjeru banke XY </w:t>
            </w:r>
          </w:p>
        </w:tc>
        <w:tc>
          <w:tcPr>
            <w:tcW w:w="1596" w:type="dxa"/>
          </w:tcPr>
          <w:p w14:paraId="283ECA58" w14:textId="77777777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BE55136" w14:textId="77777777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11C" w:rsidRPr="0061611C" w14:paraId="503B1531" w14:textId="77777777" w:rsidTr="00536B53">
        <w:tc>
          <w:tcPr>
            <w:tcW w:w="537" w:type="dxa"/>
          </w:tcPr>
          <w:p w14:paraId="1C5A2E38" w14:textId="1D4B1F68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6" w:type="dxa"/>
          </w:tcPr>
          <w:p w14:paraId="4AABD6D0" w14:textId="51A7BD0D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Ban Davor</w:t>
            </w:r>
          </w:p>
        </w:tc>
        <w:tc>
          <w:tcPr>
            <w:tcW w:w="1803" w:type="dxa"/>
          </w:tcPr>
          <w:p w14:paraId="3D5CB371" w14:textId="47C70472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Bankarstvo i osiguranje</w:t>
            </w:r>
          </w:p>
        </w:tc>
        <w:tc>
          <w:tcPr>
            <w:tcW w:w="4163" w:type="dxa"/>
          </w:tcPr>
          <w:p w14:paraId="285CD3A3" w14:textId="2BAA1D68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Poslovanje Aircash novčanika</w:t>
            </w:r>
          </w:p>
        </w:tc>
        <w:tc>
          <w:tcPr>
            <w:tcW w:w="1596" w:type="dxa"/>
          </w:tcPr>
          <w:p w14:paraId="0C2FE90A" w14:textId="77777777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50BC96D" w14:textId="77777777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11C" w:rsidRPr="0061611C" w14:paraId="17743D88" w14:textId="77777777" w:rsidTr="00536B53">
        <w:tc>
          <w:tcPr>
            <w:tcW w:w="537" w:type="dxa"/>
          </w:tcPr>
          <w:p w14:paraId="05A8D44B" w14:textId="6600A7E7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6" w:type="dxa"/>
          </w:tcPr>
          <w:p w14:paraId="38E4EC68" w14:textId="2B0C732A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Ban Davor</w:t>
            </w:r>
          </w:p>
        </w:tc>
        <w:tc>
          <w:tcPr>
            <w:tcW w:w="1803" w:type="dxa"/>
          </w:tcPr>
          <w:p w14:paraId="414E1D3C" w14:textId="39027204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 xml:space="preserve">Bankarstvo i osiguranje </w:t>
            </w:r>
          </w:p>
        </w:tc>
        <w:tc>
          <w:tcPr>
            <w:tcW w:w="4163" w:type="dxa"/>
          </w:tcPr>
          <w:p w14:paraId="6CC45D43" w14:textId="3836F746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Pogodnost poslovanja Revolut kartica</w:t>
            </w:r>
          </w:p>
        </w:tc>
        <w:tc>
          <w:tcPr>
            <w:tcW w:w="1596" w:type="dxa"/>
          </w:tcPr>
          <w:p w14:paraId="443AC4B5" w14:textId="77777777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D9926DA" w14:textId="77777777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11C" w:rsidRPr="0061611C" w14:paraId="3B3721E5" w14:textId="77777777" w:rsidTr="00536B53">
        <w:tc>
          <w:tcPr>
            <w:tcW w:w="537" w:type="dxa"/>
          </w:tcPr>
          <w:p w14:paraId="1B45C0B1" w14:textId="423641ED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66" w:type="dxa"/>
          </w:tcPr>
          <w:p w14:paraId="5DFE19FF" w14:textId="17AAEB20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Ban Davor</w:t>
            </w:r>
          </w:p>
        </w:tc>
        <w:tc>
          <w:tcPr>
            <w:tcW w:w="1803" w:type="dxa"/>
          </w:tcPr>
          <w:p w14:paraId="7838215A" w14:textId="2DDCCCCF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Poduzetništvo</w:t>
            </w:r>
          </w:p>
        </w:tc>
        <w:tc>
          <w:tcPr>
            <w:tcW w:w="4163" w:type="dxa"/>
          </w:tcPr>
          <w:p w14:paraId="1C64721C" w14:textId="562FCB8E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Značaj fonda Energetske obnove obiteljskih kuća 2025</w:t>
            </w:r>
            <w:r w:rsidR="006B3F3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godini</w:t>
            </w:r>
            <w:r w:rsidRPr="006161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u </w:t>
            </w:r>
            <w:r w:rsidR="009268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Republici Hrvatskoj</w:t>
            </w:r>
          </w:p>
        </w:tc>
        <w:tc>
          <w:tcPr>
            <w:tcW w:w="1596" w:type="dxa"/>
          </w:tcPr>
          <w:p w14:paraId="547A4BC0" w14:textId="77777777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2B8EBB3" w14:textId="77777777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11C" w:rsidRPr="0061611C" w14:paraId="397A7F7A" w14:textId="77777777" w:rsidTr="00536B53">
        <w:tc>
          <w:tcPr>
            <w:tcW w:w="537" w:type="dxa"/>
          </w:tcPr>
          <w:p w14:paraId="73A6E1A7" w14:textId="368C085A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66" w:type="dxa"/>
          </w:tcPr>
          <w:p w14:paraId="642BC25F" w14:textId="130AEE70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Ban Davor</w:t>
            </w:r>
          </w:p>
        </w:tc>
        <w:tc>
          <w:tcPr>
            <w:tcW w:w="1803" w:type="dxa"/>
          </w:tcPr>
          <w:p w14:paraId="7DCC9657" w14:textId="0AA9F460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Poduzetništvo</w:t>
            </w:r>
          </w:p>
        </w:tc>
        <w:tc>
          <w:tcPr>
            <w:tcW w:w="4163" w:type="dxa"/>
          </w:tcPr>
          <w:p w14:paraId="2CB09406" w14:textId="710C4321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Značaj poticaja za kućne elektrane iz 2025 god u </w:t>
            </w:r>
            <w:r w:rsidR="006B3F3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Republici Hrvatskoj </w:t>
            </w:r>
          </w:p>
        </w:tc>
        <w:tc>
          <w:tcPr>
            <w:tcW w:w="1596" w:type="dxa"/>
          </w:tcPr>
          <w:p w14:paraId="0D2B6CF2" w14:textId="77777777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5FF2D52" w14:textId="77777777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11C" w:rsidRPr="0061611C" w14:paraId="58D4E4A3" w14:textId="77777777" w:rsidTr="00536B53">
        <w:tc>
          <w:tcPr>
            <w:tcW w:w="537" w:type="dxa"/>
          </w:tcPr>
          <w:p w14:paraId="46922157" w14:textId="352923B6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66" w:type="dxa"/>
          </w:tcPr>
          <w:p w14:paraId="6F15ED2E" w14:textId="777B7D4D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Ban Davor</w:t>
            </w:r>
          </w:p>
        </w:tc>
        <w:tc>
          <w:tcPr>
            <w:tcW w:w="1803" w:type="dxa"/>
          </w:tcPr>
          <w:p w14:paraId="3738F11A" w14:textId="3510ABD1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Poduzetništvo</w:t>
            </w:r>
          </w:p>
        </w:tc>
        <w:tc>
          <w:tcPr>
            <w:tcW w:w="4163" w:type="dxa"/>
          </w:tcPr>
          <w:p w14:paraId="1E8641CC" w14:textId="052BAB0F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Europski fond za regionalni razvoj (ERDF) 2021 - 2027</w:t>
            </w:r>
          </w:p>
        </w:tc>
        <w:tc>
          <w:tcPr>
            <w:tcW w:w="1596" w:type="dxa"/>
          </w:tcPr>
          <w:p w14:paraId="1F96F04D" w14:textId="77777777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C8D6E7E" w14:textId="77777777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11C" w:rsidRPr="0061611C" w14:paraId="010809A2" w14:textId="77777777" w:rsidTr="00536B53">
        <w:tc>
          <w:tcPr>
            <w:tcW w:w="537" w:type="dxa"/>
          </w:tcPr>
          <w:p w14:paraId="4FD3CEAF" w14:textId="064BCDBE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66" w:type="dxa"/>
          </w:tcPr>
          <w:p w14:paraId="0BACF2A2" w14:textId="27F1207C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Ban Manuela</w:t>
            </w:r>
          </w:p>
        </w:tc>
        <w:tc>
          <w:tcPr>
            <w:tcW w:w="1803" w:type="dxa"/>
          </w:tcPr>
          <w:p w14:paraId="04E4E947" w14:textId="787A181C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Pravno okruženje poslova</w:t>
            </w:r>
            <w:r w:rsidR="00530A70">
              <w:rPr>
                <w:rFonts w:ascii="Times New Roman" w:hAnsi="Times New Roman" w:cs="Times New Roman"/>
                <w:sz w:val="24"/>
                <w:szCs w:val="24"/>
              </w:rPr>
              <w:t>nj</w:t>
            </w: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163" w:type="dxa"/>
          </w:tcPr>
          <w:p w14:paraId="3D99AB3F" w14:textId="298C8D5B" w:rsidR="00082446" w:rsidRPr="0061611C" w:rsidRDefault="00082446" w:rsidP="0061611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Ugovor o kupoprodaji motornog vozila na primjeru x</w:t>
            </w:r>
          </w:p>
          <w:p w14:paraId="5CD5F3A7" w14:textId="77777777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14:paraId="16F1239D" w14:textId="77777777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BEFFEA0" w14:textId="77777777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11C" w:rsidRPr="0061611C" w14:paraId="2970E146" w14:textId="77777777" w:rsidTr="00536B53">
        <w:tc>
          <w:tcPr>
            <w:tcW w:w="537" w:type="dxa"/>
          </w:tcPr>
          <w:p w14:paraId="38F7FE3F" w14:textId="730953AF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66" w:type="dxa"/>
          </w:tcPr>
          <w:p w14:paraId="1CE1874A" w14:textId="687807C4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Ban Manuela</w:t>
            </w:r>
          </w:p>
        </w:tc>
        <w:tc>
          <w:tcPr>
            <w:tcW w:w="1803" w:type="dxa"/>
          </w:tcPr>
          <w:p w14:paraId="130FE88B" w14:textId="05C2DED8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Pravno okruženje poslova</w:t>
            </w:r>
            <w:r w:rsidR="00530A70">
              <w:rPr>
                <w:rFonts w:ascii="Times New Roman" w:hAnsi="Times New Roman" w:cs="Times New Roman"/>
                <w:sz w:val="24"/>
                <w:szCs w:val="24"/>
              </w:rPr>
              <w:t>nj</w:t>
            </w: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163" w:type="dxa"/>
          </w:tcPr>
          <w:p w14:paraId="6458DAFC" w14:textId="52B86B81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Ugovor o zakupu poslovnog prostora na primjeru x</w:t>
            </w:r>
          </w:p>
        </w:tc>
        <w:tc>
          <w:tcPr>
            <w:tcW w:w="1596" w:type="dxa"/>
          </w:tcPr>
          <w:p w14:paraId="3FD5E21E" w14:textId="77777777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B507A4F" w14:textId="77777777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11C" w:rsidRPr="0061611C" w14:paraId="25AD2AA4" w14:textId="77777777" w:rsidTr="00536B53">
        <w:tc>
          <w:tcPr>
            <w:tcW w:w="537" w:type="dxa"/>
          </w:tcPr>
          <w:p w14:paraId="160FA3BF" w14:textId="6993E567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66" w:type="dxa"/>
          </w:tcPr>
          <w:p w14:paraId="7109A3A3" w14:textId="5FCED86C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Ban Manuela</w:t>
            </w:r>
          </w:p>
        </w:tc>
        <w:tc>
          <w:tcPr>
            <w:tcW w:w="1803" w:type="dxa"/>
          </w:tcPr>
          <w:p w14:paraId="19D78879" w14:textId="63C6807C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Pravno okruženje poslova</w:t>
            </w:r>
            <w:r w:rsidR="00530A70">
              <w:rPr>
                <w:rFonts w:ascii="Times New Roman" w:hAnsi="Times New Roman" w:cs="Times New Roman"/>
                <w:sz w:val="24"/>
                <w:szCs w:val="24"/>
              </w:rPr>
              <w:t>nj</w:t>
            </w: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163" w:type="dxa"/>
          </w:tcPr>
          <w:p w14:paraId="7C9B3EEE" w14:textId="62741990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Ugovor o kupoprodaji nekretnine na primjeru x</w:t>
            </w:r>
          </w:p>
        </w:tc>
        <w:tc>
          <w:tcPr>
            <w:tcW w:w="1596" w:type="dxa"/>
          </w:tcPr>
          <w:p w14:paraId="6ACA1A68" w14:textId="77777777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66401FD" w14:textId="77777777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11C" w:rsidRPr="0061611C" w14:paraId="2B76EE3D" w14:textId="77777777" w:rsidTr="00536B53">
        <w:tc>
          <w:tcPr>
            <w:tcW w:w="537" w:type="dxa"/>
          </w:tcPr>
          <w:p w14:paraId="55CBA77B" w14:textId="1C792D11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66" w:type="dxa"/>
          </w:tcPr>
          <w:p w14:paraId="00E50523" w14:textId="1D51887E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Ban Manuela</w:t>
            </w:r>
          </w:p>
        </w:tc>
        <w:tc>
          <w:tcPr>
            <w:tcW w:w="1803" w:type="dxa"/>
          </w:tcPr>
          <w:p w14:paraId="6D02AEF5" w14:textId="562E7D55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Pravno okruženje poslova</w:t>
            </w:r>
            <w:r w:rsidR="00530A70">
              <w:rPr>
                <w:rFonts w:ascii="Times New Roman" w:hAnsi="Times New Roman" w:cs="Times New Roman"/>
                <w:sz w:val="24"/>
                <w:szCs w:val="24"/>
              </w:rPr>
              <w:t>nj</w:t>
            </w: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163" w:type="dxa"/>
          </w:tcPr>
          <w:p w14:paraId="1AFEE365" w14:textId="23779209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Ugovor o leasingu na primjeru x</w:t>
            </w:r>
          </w:p>
        </w:tc>
        <w:tc>
          <w:tcPr>
            <w:tcW w:w="1596" w:type="dxa"/>
          </w:tcPr>
          <w:p w14:paraId="3F665868" w14:textId="77777777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45A68E5" w14:textId="77777777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11C" w:rsidRPr="0061611C" w14:paraId="657A77AE" w14:textId="77777777" w:rsidTr="00536B53">
        <w:tc>
          <w:tcPr>
            <w:tcW w:w="537" w:type="dxa"/>
          </w:tcPr>
          <w:p w14:paraId="5B51D202" w14:textId="5885DEF7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66" w:type="dxa"/>
          </w:tcPr>
          <w:p w14:paraId="6CF28817" w14:textId="51081B15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 xml:space="preserve">Bićanić Graciela </w:t>
            </w:r>
          </w:p>
        </w:tc>
        <w:tc>
          <w:tcPr>
            <w:tcW w:w="1803" w:type="dxa"/>
          </w:tcPr>
          <w:p w14:paraId="2F5BD3BE" w14:textId="180E9740" w:rsidR="00082446" w:rsidRPr="0061611C" w:rsidRDefault="00A66AEE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 xml:space="preserve">Poduzetničko računovodstvo </w:t>
            </w:r>
          </w:p>
        </w:tc>
        <w:tc>
          <w:tcPr>
            <w:tcW w:w="4163" w:type="dxa"/>
          </w:tcPr>
          <w:p w14:paraId="3C5B1B19" w14:textId="77777777" w:rsidR="00933BC1" w:rsidRPr="0061611C" w:rsidRDefault="00933BC1" w:rsidP="0061611C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Obračun plaće na primjeru „X“ </w:t>
            </w:r>
          </w:p>
          <w:p w14:paraId="70D6DD63" w14:textId="77777777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14:paraId="7DF81619" w14:textId="77777777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174B618" w14:textId="77777777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11C" w:rsidRPr="0061611C" w14:paraId="6C551D25" w14:textId="77777777" w:rsidTr="00536B53">
        <w:tc>
          <w:tcPr>
            <w:tcW w:w="537" w:type="dxa"/>
          </w:tcPr>
          <w:p w14:paraId="233E7618" w14:textId="5EE09DBD" w:rsidR="001A384C" w:rsidRPr="0061611C" w:rsidRDefault="001A384C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6" w:type="dxa"/>
          </w:tcPr>
          <w:p w14:paraId="2E452E51" w14:textId="3F03E579" w:rsidR="001A384C" w:rsidRPr="0061611C" w:rsidRDefault="001A384C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 xml:space="preserve">Bićanić Graciela </w:t>
            </w:r>
          </w:p>
        </w:tc>
        <w:tc>
          <w:tcPr>
            <w:tcW w:w="1803" w:type="dxa"/>
          </w:tcPr>
          <w:p w14:paraId="2F0EAAB9" w14:textId="1ADFEB7A" w:rsidR="001A384C" w:rsidRPr="0061611C" w:rsidRDefault="001A384C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 xml:space="preserve">Poduzetničko računovodstvo </w:t>
            </w:r>
          </w:p>
        </w:tc>
        <w:tc>
          <w:tcPr>
            <w:tcW w:w="4163" w:type="dxa"/>
          </w:tcPr>
          <w:p w14:paraId="1F23A413" w14:textId="77777777" w:rsidR="001E670D" w:rsidRPr="0061611C" w:rsidRDefault="001E670D" w:rsidP="0061611C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bCs/>
                <w:sz w:val="24"/>
                <w:szCs w:val="24"/>
              </w:rPr>
              <w:t>Nabava, uskladištenje i utrošak sitnog inventara na primjeru „X“</w:t>
            </w:r>
          </w:p>
          <w:p w14:paraId="60B8581E" w14:textId="77777777" w:rsidR="001A384C" w:rsidRPr="0061611C" w:rsidRDefault="001A384C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14:paraId="1B1959BB" w14:textId="77777777" w:rsidR="001A384C" w:rsidRPr="0061611C" w:rsidRDefault="001A384C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69424D0" w14:textId="77777777" w:rsidR="001A384C" w:rsidRPr="0061611C" w:rsidRDefault="001A384C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11C" w:rsidRPr="0061611C" w14:paraId="4A0F363C" w14:textId="77777777" w:rsidTr="00536B53">
        <w:tc>
          <w:tcPr>
            <w:tcW w:w="537" w:type="dxa"/>
          </w:tcPr>
          <w:p w14:paraId="742FA43C" w14:textId="0D8D6265" w:rsidR="001A384C" w:rsidRPr="0061611C" w:rsidRDefault="001A384C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66" w:type="dxa"/>
          </w:tcPr>
          <w:p w14:paraId="62BC81D0" w14:textId="13871B91" w:rsidR="001A384C" w:rsidRPr="0061611C" w:rsidRDefault="001A384C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 xml:space="preserve">Bićanić Graciela </w:t>
            </w:r>
          </w:p>
        </w:tc>
        <w:tc>
          <w:tcPr>
            <w:tcW w:w="1803" w:type="dxa"/>
          </w:tcPr>
          <w:p w14:paraId="74CCF7AE" w14:textId="1B597672" w:rsidR="001A384C" w:rsidRPr="0061611C" w:rsidRDefault="001A384C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 xml:space="preserve">Poduzetničko računovodstvo </w:t>
            </w:r>
          </w:p>
        </w:tc>
        <w:tc>
          <w:tcPr>
            <w:tcW w:w="4163" w:type="dxa"/>
          </w:tcPr>
          <w:p w14:paraId="064B9250" w14:textId="77777777" w:rsidR="00EC628D" w:rsidRPr="0061611C" w:rsidRDefault="00EC628D" w:rsidP="006161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bCs/>
                <w:sz w:val="24"/>
                <w:szCs w:val="24"/>
              </w:rPr>
              <w:t>Nabava i utrošak zaliha materijala na primjeru „X</w:t>
            </w:r>
          </w:p>
          <w:p w14:paraId="7646B65C" w14:textId="77777777" w:rsidR="001A384C" w:rsidRPr="0061611C" w:rsidRDefault="001A384C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14:paraId="11CED3D9" w14:textId="77777777" w:rsidR="001A384C" w:rsidRPr="0061611C" w:rsidRDefault="001A384C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6A1D904" w14:textId="77777777" w:rsidR="001A384C" w:rsidRPr="0061611C" w:rsidRDefault="001A384C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11C" w:rsidRPr="0061611C" w14:paraId="56378D4B" w14:textId="77777777" w:rsidTr="00536B53">
        <w:tc>
          <w:tcPr>
            <w:tcW w:w="537" w:type="dxa"/>
          </w:tcPr>
          <w:p w14:paraId="4A73E9CD" w14:textId="3BBCD75C" w:rsidR="001A384C" w:rsidRPr="0061611C" w:rsidRDefault="001A384C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66" w:type="dxa"/>
          </w:tcPr>
          <w:p w14:paraId="5BDD2E52" w14:textId="41393D87" w:rsidR="001A384C" w:rsidRPr="0061611C" w:rsidRDefault="001A384C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 xml:space="preserve">Bićanić Graciela </w:t>
            </w:r>
          </w:p>
        </w:tc>
        <w:tc>
          <w:tcPr>
            <w:tcW w:w="1803" w:type="dxa"/>
          </w:tcPr>
          <w:p w14:paraId="4F46D941" w14:textId="5221C60F" w:rsidR="001A384C" w:rsidRPr="0061611C" w:rsidRDefault="001A384C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 xml:space="preserve">Poduzetničko računovodstvo </w:t>
            </w:r>
          </w:p>
        </w:tc>
        <w:tc>
          <w:tcPr>
            <w:tcW w:w="4163" w:type="dxa"/>
          </w:tcPr>
          <w:p w14:paraId="37D8B244" w14:textId="77777777" w:rsidR="00A33292" w:rsidRPr="0061611C" w:rsidRDefault="00A33292" w:rsidP="006161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bCs/>
                <w:sz w:val="24"/>
                <w:szCs w:val="24"/>
              </w:rPr>
              <w:t>Vođenje poslovnih knjiga za obrtnike na primjeru „X“</w:t>
            </w:r>
          </w:p>
          <w:p w14:paraId="6C0967CE" w14:textId="77777777" w:rsidR="001A384C" w:rsidRPr="0061611C" w:rsidRDefault="001A384C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14:paraId="3FE037D5" w14:textId="77777777" w:rsidR="001A384C" w:rsidRPr="0061611C" w:rsidRDefault="001A384C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7CAB2BC" w14:textId="77777777" w:rsidR="001A384C" w:rsidRPr="0061611C" w:rsidRDefault="001A384C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11C" w:rsidRPr="0061611C" w14:paraId="3A1B3B09" w14:textId="77777777" w:rsidTr="00536B53">
        <w:tc>
          <w:tcPr>
            <w:tcW w:w="537" w:type="dxa"/>
          </w:tcPr>
          <w:p w14:paraId="5E81B79F" w14:textId="21B9B03D" w:rsidR="001A384C" w:rsidRPr="0061611C" w:rsidRDefault="001A384C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66" w:type="dxa"/>
          </w:tcPr>
          <w:p w14:paraId="316E442D" w14:textId="4BFA3231" w:rsidR="001A384C" w:rsidRPr="0061611C" w:rsidRDefault="001A384C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 xml:space="preserve">Bićanić Graciela </w:t>
            </w:r>
          </w:p>
        </w:tc>
        <w:tc>
          <w:tcPr>
            <w:tcW w:w="1803" w:type="dxa"/>
          </w:tcPr>
          <w:p w14:paraId="6E3A3E06" w14:textId="74B814B3" w:rsidR="001A384C" w:rsidRPr="0061611C" w:rsidRDefault="001A384C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 xml:space="preserve">Poduzetničko računovodstvo </w:t>
            </w:r>
          </w:p>
        </w:tc>
        <w:tc>
          <w:tcPr>
            <w:tcW w:w="4163" w:type="dxa"/>
          </w:tcPr>
          <w:p w14:paraId="4B6A578D" w14:textId="6C009BBC" w:rsidR="001A384C" w:rsidRPr="0061611C" w:rsidRDefault="00DA5A98" w:rsidP="006161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bCs/>
                <w:sz w:val="24"/>
                <w:szCs w:val="24"/>
              </w:rPr>
              <w:t>Troškovi proizvodnje (pogonski obračunski list, računski ključevi i kalkulacije u proizvodnji) na primjeru „X“</w:t>
            </w:r>
          </w:p>
        </w:tc>
        <w:tc>
          <w:tcPr>
            <w:tcW w:w="1596" w:type="dxa"/>
          </w:tcPr>
          <w:p w14:paraId="49ADA14D" w14:textId="77777777" w:rsidR="001A384C" w:rsidRPr="0061611C" w:rsidRDefault="001A384C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511E216" w14:textId="77777777" w:rsidR="001A384C" w:rsidRPr="0061611C" w:rsidRDefault="001A384C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11C" w:rsidRPr="0061611C" w14:paraId="175FFE29" w14:textId="77777777" w:rsidTr="00536B53">
        <w:tc>
          <w:tcPr>
            <w:tcW w:w="537" w:type="dxa"/>
          </w:tcPr>
          <w:p w14:paraId="512F381B" w14:textId="1659D49B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66" w:type="dxa"/>
          </w:tcPr>
          <w:p w14:paraId="1B883FAC" w14:textId="58646CF2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 xml:space="preserve">Bićanić Graciela </w:t>
            </w:r>
          </w:p>
        </w:tc>
        <w:tc>
          <w:tcPr>
            <w:tcW w:w="1803" w:type="dxa"/>
          </w:tcPr>
          <w:p w14:paraId="54FF777C" w14:textId="6859D1C3" w:rsidR="00082446" w:rsidRPr="0061611C" w:rsidRDefault="00DC303F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Vježbenička tvrtka</w:t>
            </w:r>
          </w:p>
        </w:tc>
        <w:tc>
          <w:tcPr>
            <w:tcW w:w="4163" w:type="dxa"/>
          </w:tcPr>
          <w:p w14:paraId="6797AD41" w14:textId="79CC1322" w:rsidR="00082446" w:rsidRPr="0061611C" w:rsidRDefault="007756B4" w:rsidP="0061611C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bCs/>
                <w:sz w:val="24"/>
                <w:szCs w:val="24"/>
              </w:rPr>
              <w:t>Od ideje do poduzetničkog pothvata na primjeru „X“</w:t>
            </w:r>
          </w:p>
        </w:tc>
        <w:tc>
          <w:tcPr>
            <w:tcW w:w="1596" w:type="dxa"/>
          </w:tcPr>
          <w:p w14:paraId="40DE9551" w14:textId="77777777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613242F" w14:textId="77777777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11C" w:rsidRPr="0061611C" w14:paraId="7DCF7B24" w14:textId="77777777" w:rsidTr="00536B53">
        <w:tc>
          <w:tcPr>
            <w:tcW w:w="537" w:type="dxa"/>
          </w:tcPr>
          <w:p w14:paraId="1DC654DA" w14:textId="5AAA4D10" w:rsidR="00DC303F" w:rsidRPr="0061611C" w:rsidRDefault="00DC303F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966" w:type="dxa"/>
          </w:tcPr>
          <w:p w14:paraId="5CB1E43E" w14:textId="1FB47661" w:rsidR="00DC303F" w:rsidRPr="0061611C" w:rsidRDefault="00DC303F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 xml:space="preserve">Bićanić Graciela </w:t>
            </w:r>
          </w:p>
        </w:tc>
        <w:tc>
          <w:tcPr>
            <w:tcW w:w="1803" w:type="dxa"/>
          </w:tcPr>
          <w:p w14:paraId="2F8E0F71" w14:textId="085DAC24" w:rsidR="00DC303F" w:rsidRPr="0061611C" w:rsidRDefault="00DC303F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Vježbenička tvrtka</w:t>
            </w:r>
          </w:p>
        </w:tc>
        <w:tc>
          <w:tcPr>
            <w:tcW w:w="4163" w:type="dxa"/>
          </w:tcPr>
          <w:p w14:paraId="77F3319F" w14:textId="36A154DE" w:rsidR="00DC303F" w:rsidRPr="0061611C" w:rsidRDefault="00DC303F" w:rsidP="0061611C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Pribavljanje zaposlenika na primjeru „X“ </w:t>
            </w:r>
          </w:p>
        </w:tc>
        <w:tc>
          <w:tcPr>
            <w:tcW w:w="1596" w:type="dxa"/>
          </w:tcPr>
          <w:p w14:paraId="47C39D38" w14:textId="77777777" w:rsidR="00DC303F" w:rsidRPr="0061611C" w:rsidRDefault="00DC303F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6733BF2" w14:textId="77777777" w:rsidR="00DC303F" w:rsidRPr="0061611C" w:rsidRDefault="00DC303F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11C" w:rsidRPr="0061611C" w14:paraId="10262BFD" w14:textId="77777777" w:rsidTr="00536B53">
        <w:tc>
          <w:tcPr>
            <w:tcW w:w="537" w:type="dxa"/>
          </w:tcPr>
          <w:p w14:paraId="5CD4A6EF" w14:textId="1408C8C5" w:rsidR="00DC303F" w:rsidRPr="0061611C" w:rsidRDefault="00DC303F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66" w:type="dxa"/>
          </w:tcPr>
          <w:p w14:paraId="651500E7" w14:textId="694E5056" w:rsidR="00DC303F" w:rsidRPr="0061611C" w:rsidRDefault="00DC303F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Bićanić Graciela</w:t>
            </w:r>
          </w:p>
        </w:tc>
        <w:tc>
          <w:tcPr>
            <w:tcW w:w="1803" w:type="dxa"/>
          </w:tcPr>
          <w:p w14:paraId="71D09533" w14:textId="0CA18F3D" w:rsidR="00DC303F" w:rsidRPr="0061611C" w:rsidRDefault="00DC303F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Vježbenička tvrtka</w:t>
            </w:r>
          </w:p>
        </w:tc>
        <w:tc>
          <w:tcPr>
            <w:tcW w:w="4163" w:type="dxa"/>
          </w:tcPr>
          <w:p w14:paraId="69F8CC52" w14:textId="076D86CE" w:rsidR="00DC303F" w:rsidRPr="0061611C" w:rsidRDefault="00DC303F" w:rsidP="0061611C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Planiranje, priprema i predstavljanje na sajmu na primjeru „X“ </w:t>
            </w:r>
          </w:p>
        </w:tc>
        <w:tc>
          <w:tcPr>
            <w:tcW w:w="1596" w:type="dxa"/>
          </w:tcPr>
          <w:p w14:paraId="08C35D4E" w14:textId="77777777" w:rsidR="00DC303F" w:rsidRPr="0061611C" w:rsidRDefault="00DC303F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9DF21F2" w14:textId="77777777" w:rsidR="00DC303F" w:rsidRPr="0061611C" w:rsidRDefault="00DC303F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11C" w:rsidRPr="0061611C" w14:paraId="19031C6B" w14:textId="77777777" w:rsidTr="00536B53">
        <w:tc>
          <w:tcPr>
            <w:tcW w:w="537" w:type="dxa"/>
          </w:tcPr>
          <w:p w14:paraId="2D5721BE" w14:textId="757A4AFF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66" w:type="dxa"/>
          </w:tcPr>
          <w:p w14:paraId="02B63857" w14:textId="1CC06E32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 xml:space="preserve">Blažević Marina </w:t>
            </w:r>
          </w:p>
        </w:tc>
        <w:tc>
          <w:tcPr>
            <w:tcW w:w="1803" w:type="dxa"/>
          </w:tcPr>
          <w:p w14:paraId="239C0B91" w14:textId="77D3784C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Poslovne komunikacije</w:t>
            </w:r>
          </w:p>
        </w:tc>
        <w:tc>
          <w:tcPr>
            <w:tcW w:w="4163" w:type="dxa"/>
          </w:tcPr>
          <w:p w14:paraId="347488BA" w14:textId="43F2030B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Pisana poslovna komunikacija na primjeru poduzeća xy</w:t>
            </w:r>
          </w:p>
        </w:tc>
        <w:tc>
          <w:tcPr>
            <w:tcW w:w="1596" w:type="dxa"/>
          </w:tcPr>
          <w:p w14:paraId="75AE2A3F" w14:textId="77777777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597BB8F" w14:textId="77777777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11C" w:rsidRPr="0061611C" w14:paraId="32CD61D7" w14:textId="77777777" w:rsidTr="00536B53">
        <w:tc>
          <w:tcPr>
            <w:tcW w:w="537" w:type="dxa"/>
          </w:tcPr>
          <w:p w14:paraId="25618695" w14:textId="50105D45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66" w:type="dxa"/>
          </w:tcPr>
          <w:p w14:paraId="2974B6CE" w14:textId="1D50441D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 xml:space="preserve">Blažević Marina </w:t>
            </w:r>
          </w:p>
        </w:tc>
        <w:tc>
          <w:tcPr>
            <w:tcW w:w="1803" w:type="dxa"/>
          </w:tcPr>
          <w:p w14:paraId="7D95CAE8" w14:textId="46407A2B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Poslovne komunikacije</w:t>
            </w:r>
          </w:p>
        </w:tc>
        <w:tc>
          <w:tcPr>
            <w:tcW w:w="4163" w:type="dxa"/>
          </w:tcPr>
          <w:p w14:paraId="769630D2" w14:textId="0270ED24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Operativne poslovne komunikacije i dokumentacija na primjeru poduzeća xy</w:t>
            </w:r>
          </w:p>
        </w:tc>
        <w:tc>
          <w:tcPr>
            <w:tcW w:w="1596" w:type="dxa"/>
          </w:tcPr>
          <w:p w14:paraId="7ADBE2F2" w14:textId="77777777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09E4517" w14:textId="77777777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11C" w:rsidRPr="0061611C" w14:paraId="696EFAA4" w14:textId="77777777" w:rsidTr="00536B53">
        <w:tc>
          <w:tcPr>
            <w:tcW w:w="537" w:type="dxa"/>
          </w:tcPr>
          <w:p w14:paraId="358C42EA" w14:textId="37ED8E93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66" w:type="dxa"/>
          </w:tcPr>
          <w:p w14:paraId="60EFEAB1" w14:textId="2B51DF1C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 xml:space="preserve">Blažević Marina </w:t>
            </w:r>
          </w:p>
        </w:tc>
        <w:tc>
          <w:tcPr>
            <w:tcW w:w="1803" w:type="dxa"/>
          </w:tcPr>
          <w:p w14:paraId="6F0B606A" w14:textId="7018A677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Obiteljski posao</w:t>
            </w:r>
          </w:p>
        </w:tc>
        <w:tc>
          <w:tcPr>
            <w:tcW w:w="4163" w:type="dxa"/>
          </w:tcPr>
          <w:p w14:paraId="227EB3BA" w14:textId="0F0F4C01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 xml:space="preserve">Proces osnivanja OPG-a – „od ideje do realizacije“ </w:t>
            </w:r>
            <w:r w:rsidRPr="00616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na primjeru OPG-a xy</w:t>
            </w:r>
          </w:p>
        </w:tc>
        <w:tc>
          <w:tcPr>
            <w:tcW w:w="1596" w:type="dxa"/>
          </w:tcPr>
          <w:p w14:paraId="71C1ABBA" w14:textId="77777777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DE5F183" w14:textId="77777777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11C" w:rsidRPr="0061611C" w14:paraId="32DA50E4" w14:textId="77777777" w:rsidTr="00536B53">
        <w:tc>
          <w:tcPr>
            <w:tcW w:w="537" w:type="dxa"/>
          </w:tcPr>
          <w:p w14:paraId="3427A008" w14:textId="617C9774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66" w:type="dxa"/>
          </w:tcPr>
          <w:p w14:paraId="6F3319A3" w14:textId="7EE8EF17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 xml:space="preserve">Blažević Marina </w:t>
            </w:r>
          </w:p>
        </w:tc>
        <w:tc>
          <w:tcPr>
            <w:tcW w:w="1803" w:type="dxa"/>
          </w:tcPr>
          <w:p w14:paraId="166B6E0A" w14:textId="77C91072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Vježbenička tvrtka</w:t>
            </w:r>
          </w:p>
        </w:tc>
        <w:tc>
          <w:tcPr>
            <w:tcW w:w="4163" w:type="dxa"/>
          </w:tcPr>
          <w:p w14:paraId="326937CC" w14:textId="51148E9C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Proces selekcije i zapošljavanja kadrova na primjeru poduzeća xy</w:t>
            </w:r>
          </w:p>
        </w:tc>
        <w:tc>
          <w:tcPr>
            <w:tcW w:w="1596" w:type="dxa"/>
          </w:tcPr>
          <w:p w14:paraId="098E4F80" w14:textId="77777777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38C926E" w14:textId="77777777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11C" w:rsidRPr="0061611C" w14:paraId="405EF42C" w14:textId="77777777" w:rsidTr="00536B53">
        <w:tc>
          <w:tcPr>
            <w:tcW w:w="537" w:type="dxa"/>
          </w:tcPr>
          <w:p w14:paraId="7E66DA33" w14:textId="22685F68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66" w:type="dxa"/>
          </w:tcPr>
          <w:p w14:paraId="4ACDD47B" w14:textId="49292EDB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 xml:space="preserve">Blažević Marina </w:t>
            </w:r>
          </w:p>
        </w:tc>
        <w:tc>
          <w:tcPr>
            <w:tcW w:w="1803" w:type="dxa"/>
          </w:tcPr>
          <w:p w14:paraId="555D598F" w14:textId="619981F8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Osnove turizma</w:t>
            </w:r>
          </w:p>
        </w:tc>
        <w:tc>
          <w:tcPr>
            <w:tcW w:w="4163" w:type="dxa"/>
          </w:tcPr>
          <w:p w14:paraId="7941ABD8" w14:textId="2AAA5450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Oblici turizma u Republici Hrvatskoj na primjeru destinacije xy</w:t>
            </w:r>
          </w:p>
        </w:tc>
        <w:tc>
          <w:tcPr>
            <w:tcW w:w="1596" w:type="dxa"/>
          </w:tcPr>
          <w:p w14:paraId="676A890F" w14:textId="77777777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D18ED92" w14:textId="77777777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11C" w:rsidRPr="0061611C" w14:paraId="1EA5ED87" w14:textId="77777777" w:rsidTr="00536B53">
        <w:tc>
          <w:tcPr>
            <w:tcW w:w="537" w:type="dxa"/>
          </w:tcPr>
          <w:p w14:paraId="4234C578" w14:textId="1EFA5B98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66" w:type="dxa"/>
          </w:tcPr>
          <w:p w14:paraId="7D886AB3" w14:textId="3F36726F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 xml:space="preserve">Blažević Marina </w:t>
            </w:r>
          </w:p>
        </w:tc>
        <w:tc>
          <w:tcPr>
            <w:tcW w:w="1803" w:type="dxa"/>
          </w:tcPr>
          <w:p w14:paraId="75725A9F" w14:textId="2C93F074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Osnove turizma</w:t>
            </w:r>
          </w:p>
        </w:tc>
        <w:tc>
          <w:tcPr>
            <w:tcW w:w="4163" w:type="dxa"/>
          </w:tcPr>
          <w:p w14:paraId="3F0B80DF" w14:textId="2EAF04E0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Utjecaj turizma na prirodnu okolinu, društvo i kulturu na primjeru destinacije xy</w:t>
            </w:r>
          </w:p>
        </w:tc>
        <w:tc>
          <w:tcPr>
            <w:tcW w:w="1596" w:type="dxa"/>
          </w:tcPr>
          <w:p w14:paraId="375BAF46" w14:textId="77777777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35FD61D" w14:textId="77777777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11C" w:rsidRPr="0061611C" w14:paraId="6400EAE1" w14:textId="77777777" w:rsidTr="00536B53">
        <w:tc>
          <w:tcPr>
            <w:tcW w:w="537" w:type="dxa"/>
          </w:tcPr>
          <w:p w14:paraId="020251FA" w14:textId="4865BDA5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66" w:type="dxa"/>
          </w:tcPr>
          <w:p w14:paraId="2E0F86F7" w14:textId="26D0D6BB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 xml:space="preserve">Blažević Marina </w:t>
            </w:r>
          </w:p>
        </w:tc>
        <w:tc>
          <w:tcPr>
            <w:tcW w:w="1803" w:type="dxa"/>
          </w:tcPr>
          <w:p w14:paraId="24B96C7B" w14:textId="427C6995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Osnove turizma</w:t>
            </w:r>
          </w:p>
        </w:tc>
        <w:tc>
          <w:tcPr>
            <w:tcW w:w="4163" w:type="dxa"/>
          </w:tcPr>
          <w:p w14:paraId="78835E62" w14:textId="5A65FFC1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Poslovanje turističke tvrtke na primjeru poduzeća xy</w:t>
            </w:r>
          </w:p>
        </w:tc>
        <w:tc>
          <w:tcPr>
            <w:tcW w:w="1596" w:type="dxa"/>
          </w:tcPr>
          <w:p w14:paraId="62C8BC2D" w14:textId="77777777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9E7FDD0" w14:textId="77777777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11C" w:rsidRPr="0061611C" w14:paraId="444B4AE9" w14:textId="77777777" w:rsidTr="00536B53">
        <w:tc>
          <w:tcPr>
            <w:tcW w:w="537" w:type="dxa"/>
          </w:tcPr>
          <w:p w14:paraId="22E75221" w14:textId="048EC501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66" w:type="dxa"/>
          </w:tcPr>
          <w:p w14:paraId="1F467B9B" w14:textId="34CA8592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 xml:space="preserve">Blažević Marina </w:t>
            </w:r>
          </w:p>
        </w:tc>
        <w:tc>
          <w:tcPr>
            <w:tcW w:w="1803" w:type="dxa"/>
          </w:tcPr>
          <w:p w14:paraId="6E00A4F3" w14:textId="39EB51FF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Osnove turizma</w:t>
            </w:r>
          </w:p>
        </w:tc>
        <w:tc>
          <w:tcPr>
            <w:tcW w:w="4163" w:type="dxa"/>
          </w:tcPr>
          <w:p w14:paraId="29C4EE99" w14:textId="4EE385CD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Turističke atrakcije i vrste turističkih atrakcija u turističkoj destinaciji xy</w:t>
            </w:r>
          </w:p>
        </w:tc>
        <w:tc>
          <w:tcPr>
            <w:tcW w:w="1596" w:type="dxa"/>
          </w:tcPr>
          <w:p w14:paraId="030221DA" w14:textId="77777777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3D95981" w14:textId="77777777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11C" w:rsidRPr="0061611C" w14:paraId="6708D3D9" w14:textId="77777777" w:rsidTr="00536B53">
        <w:tc>
          <w:tcPr>
            <w:tcW w:w="537" w:type="dxa"/>
          </w:tcPr>
          <w:p w14:paraId="6221318D" w14:textId="1E7FB629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66" w:type="dxa"/>
          </w:tcPr>
          <w:p w14:paraId="2E76D40D" w14:textId="43384077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Boban Suzana</w:t>
            </w:r>
          </w:p>
        </w:tc>
        <w:tc>
          <w:tcPr>
            <w:tcW w:w="1803" w:type="dxa"/>
          </w:tcPr>
          <w:p w14:paraId="1FB1CACB" w14:textId="6CB8A57C" w:rsidR="00082446" w:rsidRPr="0061611C" w:rsidRDefault="00FF5874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 xml:space="preserve">Analiza financijskih izvještaja </w:t>
            </w:r>
          </w:p>
        </w:tc>
        <w:tc>
          <w:tcPr>
            <w:tcW w:w="4163" w:type="dxa"/>
          </w:tcPr>
          <w:p w14:paraId="02BD9FF2" w14:textId="6DEF81AA" w:rsidR="00082446" w:rsidRPr="0061611C" w:rsidRDefault="00FF5874" w:rsidP="0061611C">
            <w:pPr>
              <w:shd w:val="clear" w:color="auto" w:fill="FFFFFF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FF58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Analiza financijskih izvještaja na primjeru poduzeća X</w:t>
            </w:r>
          </w:p>
        </w:tc>
        <w:tc>
          <w:tcPr>
            <w:tcW w:w="1596" w:type="dxa"/>
          </w:tcPr>
          <w:p w14:paraId="3FADC45B" w14:textId="77777777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852AECE" w14:textId="77777777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11C" w:rsidRPr="0061611C" w14:paraId="564C593C" w14:textId="77777777" w:rsidTr="00536B53">
        <w:tc>
          <w:tcPr>
            <w:tcW w:w="537" w:type="dxa"/>
          </w:tcPr>
          <w:p w14:paraId="40E35E40" w14:textId="4439DA14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66" w:type="dxa"/>
          </w:tcPr>
          <w:p w14:paraId="6DA3A446" w14:textId="600DEBC5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Boban Suzana</w:t>
            </w:r>
          </w:p>
        </w:tc>
        <w:tc>
          <w:tcPr>
            <w:tcW w:w="1803" w:type="dxa"/>
          </w:tcPr>
          <w:p w14:paraId="39E20844" w14:textId="12FB56BF" w:rsidR="00082446" w:rsidRPr="0061611C" w:rsidRDefault="00FF5874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Poduzetničko računovodstvo</w:t>
            </w:r>
          </w:p>
        </w:tc>
        <w:tc>
          <w:tcPr>
            <w:tcW w:w="4163" w:type="dxa"/>
          </w:tcPr>
          <w:p w14:paraId="2F63F5D7" w14:textId="14BC3D1D" w:rsidR="00082446" w:rsidRPr="0061611C" w:rsidRDefault="00FF5874" w:rsidP="0061611C">
            <w:pPr>
              <w:shd w:val="clear" w:color="auto" w:fill="FFFFFF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FF58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Dugotrajna imovina na primjeru poduze</w:t>
            </w:r>
            <w:r w:rsidRPr="006161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ća</w:t>
            </w:r>
            <w:r w:rsidRPr="00FF58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X</w:t>
            </w:r>
          </w:p>
        </w:tc>
        <w:tc>
          <w:tcPr>
            <w:tcW w:w="1596" w:type="dxa"/>
          </w:tcPr>
          <w:p w14:paraId="28DB0A7B" w14:textId="77777777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62DCE32" w14:textId="77777777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11C" w:rsidRPr="0061611C" w14:paraId="664F8933" w14:textId="77777777" w:rsidTr="00536B53">
        <w:tc>
          <w:tcPr>
            <w:tcW w:w="537" w:type="dxa"/>
          </w:tcPr>
          <w:p w14:paraId="314E0A77" w14:textId="371C1FD8" w:rsidR="00FF5874" w:rsidRPr="0061611C" w:rsidRDefault="00FF5874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66" w:type="dxa"/>
          </w:tcPr>
          <w:p w14:paraId="19F45172" w14:textId="111ADCE8" w:rsidR="00FF5874" w:rsidRPr="0061611C" w:rsidRDefault="00FF5874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Boban Suzana</w:t>
            </w:r>
          </w:p>
        </w:tc>
        <w:tc>
          <w:tcPr>
            <w:tcW w:w="1803" w:type="dxa"/>
          </w:tcPr>
          <w:p w14:paraId="4CE55090" w14:textId="734F2266" w:rsidR="00FF5874" w:rsidRPr="0061611C" w:rsidRDefault="00FF5874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Poduzetničko računovodstvo</w:t>
            </w:r>
          </w:p>
        </w:tc>
        <w:tc>
          <w:tcPr>
            <w:tcW w:w="4163" w:type="dxa"/>
          </w:tcPr>
          <w:p w14:paraId="14508F77" w14:textId="42143414" w:rsidR="00FF5874" w:rsidRPr="0061611C" w:rsidRDefault="00FF5874" w:rsidP="0061611C">
            <w:pPr>
              <w:shd w:val="clear" w:color="auto" w:fill="FFFFFF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FF58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Nabava i prodaja robe na primjeru poduzeća X</w:t>
            </w:r>
          </w:p>
        </w:tc>
        <w:tc>
          <w:tcPr>
            <w:tcW w:w="1596" w:type="dxa"/>
          </w:tcPr>
          <w:p w14:paraId="719C71F6" w14:textId="77777777" w:rsidR="00FF5874" w:rsidRPr="0061611C" w:rsidRDefault="00FF5874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9CCF13E" w14:textId="77777777" w:rsidR="00FF5874" w:rsidRPr="0061611C" w:rsidRDefault="00FF5874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11C" w:rsidRPr="0061611C" w14:paraId="0A875F89" w14:textId="77777777" w:rsidTr="00536B53">
        <w:tc>
          <w:tcPr>
            <w:tcW w:w="537" w:type="dxa"/>
          </w:tcPr>
          <w:p w14:paraId="0A704A92" w14:textId="588B65DB" w:rsidR="00FF5874" w:rsidRPr="0061611C" w:rsidRDefault="00FF5874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66" w:type="dxa"/>
          </w:tcPr>
          <w:p w14:paraId="10E98714" w14:textId="4E9958D1" w:rsidR="00FF5874" w:rsidRPr="0061611C" w:rsidRDefault="00FF5874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Boban Suzana</w:t>
            </w:r>
          </w:p>
        </w:tc>
        <w:tc>
          <w:tcPr>
            <w:tcW w:w="1803" w:type="dxa"/>
          </w:tcPr>
          <w:p w14:paraId="69EFBB0B" w14:textId="3DE794DF" w:rsidR="00FF5874" w:rsidRPr="0061611C" w:rsidRDefault="00FF5874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Poduzetničko računovodstvo</w:t>
            </w:r>
          </w:p>
        </w:tc>
        <w:tc>
          <w:tcPr>
            <w:tcW w:w="4163" w:type="dxa"/>
          </w:tcPr>
          <w:p w14:paraId="2CE7785A" w14:textId="51420283" w:rsidR="00FF5874" w:rsidRPr="0061611C" w:rsidRDefault="00FF5874" w:rsidP="0061611C">
            <w:pPr>
              <w:shd w:val="clear" w:color="auto" w:fill="FFFFFF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FF58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Računovodstvo fizičkih osoba na primjeru X</w:t>
            </w:r>
          </w:p>
        </w:tc>
        <w:tc>
          <w:tcPr>
            <w:tcW w:w="1596" w:type="dxa"/>
          </w:tcPr>
          <w:p w14:paraId="4700E8FD" w14:textId="77777777" w:rsidR="00FF5874" w:rsidRPr="0061611C" w:rsidRDefault="00FF5874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8F71904" w14:textId="77777777" w:rsidR="00FF5874" w:rsidRPr="0061611C" w:rsidRDefault="00FF5874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11C" w:rsidRPr="0061611C" w14:paraId="418871C6" w14:textId="77777777" w:rsidTr="00536B53">
        <w:tc>
          <w:tcPr>
            <w:tcW w:w="537" w:type="dxa"/>
          </w:tcPr>
          <w:p w14:paraId="7116A2A0" w14:textId="722732B8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66" w:type="dxa"/>
          </w:tcPr>
          <w:p w14:paraId="0C69BFCD" w14:textId="75C27A18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Borčić Sandro</w:t>
            </w:r>
          </w:p>
        </w:tc>
        <w:tc>
          <w:tcPr>
            <w:tcW w:w="1803" w:type="dxa"/>
          </w:tcPr>
          <w:p w14:paraId="4FEFCFB2" w14:textId="0C5EAAA8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 xml:space="preserve">Poslovne komunikacije </w:t>
            </w:r>
          </w:p>
        </w:tc>
        <w:tc>
          <w:tcPr>
            <w:tcW w:w="4163" w:type="dxa"/>
          </w:tcPr>
          <w:p w14:paraId="3DFFD0A8" w14:textId="710D177A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Primjena društvenih mreža u marketinškoj komunikaciji poduzeća XY</w:t>
            </w:r>
          </w:p>
        </w:tc>
        <w:tc>
          <w:tcPr>
            <w:tcW w:w="1596" w:type="dxa"/>
          </w:tcPr>
          <w:p w14:paraId="19F49393" w14:textId="77777777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6CE405F" w14:textId="77777777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11C" w:rsidRPr="0061611C" w14:paraId="59643DFD" w14:textId="77777777" w:rsidTr="00536B53">
        <w:tc>
          <w:tcPr>
            <w:tcW w:w="537" w:type="dxa"/>
          </w:tcPr>
          <w:p w14:paraId="07FE7C1C" w14:textId="64D1B1CE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66" w:type="dxa"/>
          </w:tcPr>
          <w:p w14:paraId="48EBFC4A" w14:textId="6DE482BF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Borčić Sandro</w:t>
            </w:r>
          </w:p>
        </w:tc>
        <w:tc>
          <w:tcPr>
            <w:tcW w:w="1803" w:type="dxa"/>
          </w:tcPr>
          <w:p w14:paraId="203A7AFE" w14:textId="16763804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 xml:space="preserve">Poslovne komunikacije </w:t>
            </w:r>
          </w:p>
        </w:tc>
        <w:tc>
          <w:tcPr>
            <w:tcW w:w="4163" w:type="dxa"/>
          </w:tcPr>
          <w:p w14:paraId="7E8D1DD7" w14:textId="1891016E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Pozitivna poslovna komunikacija na primjeru poduzeća XY</w:t>
            </w:r>
          </w:p>
        </w:tc>
        <w:tc>
          <w:tcPr>
            <w:tcW w:w="1596" w:type="dxa"/>
          </w:tcPr>
          <w:p w14:paraId="06BEAA75" w14:textId="77777777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B9E0CF7" w14:textId="77777777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11C" w:rsidRPr="0061611C" w14:paraId="2EE27274" w14:textId="77777777" w:rsidTr="00536B53">
        <w:tc>
          <w:tcPr>
            <w:tcW w:w="537" w:type="dxa"/>
          </w:tcPr>
          <w:p w14:paraId="119FB018" w14:textId="5B9F1A81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66" w:type="dxa"/>
          </w:tcPr>
          <w:p w14:paraId="363349AF" w14:textId="7278C1C2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Borčić Sandro</w:t>
            </w:r>
          </w:p>
        </w:tc>
        <w:tc>
          <w:tcPr>
            <w:tcW w:w="1803" w:type="dxa"/>
          </w:tcPr>
          <w:p w14:paraId="689E848E" w14:textId="504FB364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 xml:space="preserve">Poslovne komunikacije </w:t>
            </w:r>
          </w:p>
        </w:tc>
        <w:tc>
          <w:tcPr>
            <w:tcW w:w="4163" w:type="dxa"/>
          </w:tcPr>
          <w:p w14:paraId="24502E74" w14:textId="4537EAB4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Elektroničko poslovanje i komunikacija s kupcima u poduzeću XY</w:t>
            </w:r>
          </w:p>
        </w:tc>
        <w:tc>
          <w:tcPr>
            <w:tcW w:w="1596" w:type="dxa"/>
          </w:tcPr>
          <w:p w14:paraId="3312DD13" w14:textId="77777777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5B7FFEF" w14:textId="77777777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11C" w:rsidRPr="0061611C" w14:paraId="33666BAD" w14:textId="77777777" w:rsidTr="00536B53">
        <w:tc>
          <w:tcPr>
            <w:tcW w:w="537" w:type="dxa"/>
          </w:tcPr>
          <w:p w14:paraId="18EE3900" w14:textId="01C8AB92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66" w:type="dxa"/>
          </w:tcPr>
          <w:p w14:paraId="060D6B1A" w14:textId="1DAE30BB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Borčić Sandro</w:t>
            </w:r>
          </w:p>
        </w:tc>
        <w:tc>
          <w:tcPr>
            <w:tcW w:w="1803" w:type="dxa"/>
          </w:tcPr>
          <w:p w14:paraId="4BD27D77" w14:textId="1CA1D72D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 xml:space="preserve">Poslovne komunikacije </w:t>
            </w:r>
          </w:p>
        </w:tc>
        <w:tc>
          <w:tcPr>
            <w:tcW w:w="4163" w:type="dxa"/>
          </w:tcPr>
          <w:p w14:paraId="652420D6" w14:textId="18B67B9A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Digitalna transformacija i njezin utjecaj na poslovnu komunikaciju u poduzeću XY</w:t>
            </w:r>
          </w:p>
        </w:tc>
        <w:tc>
          <w:tcPr>
            <w:tcW w:w="1596" w:type="dxa"/>
          </w:tcPr>
          <w:p w14:paraId="360C8D15" w14:textId="77777777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A8D2238" w14:textId="77777777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11C" w:rsidRPr="0061611C" w14:paraId="09AD7B0A" w14:textId="77777777" w:rsidTr="00536B53">
        <w:tc>
          <w:tcPr>
            <w:tcW w:w="537" w:type="dxa"/>
          </w:tcPr>
          <w:p w14:paraId="30AE5842" w14:textId="0A6AB850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66" w:type="dxa"/>
          </w:tcPr>
          <w:p w14:paraId="2B7CA9AE" w14:textId="3E903626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Borčić Sandro</w:t>
            </w:r>
          </w:p>
        </w:tc>
        <w:tc>
          <w:tcPr>
            <w:tcW w:w="1803" w:type="dxa"/>
          </w:tcPr>
          <w:p w14:paraId="6886398C" w14:textId="07C896A5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 xml:space="preserve">Poslovne komunikacije </w:t>
            </w:r>
          </w:p>
        </w:tc>
        <w:tc>
          <w:tcPr>
            <w:tcW w:w="4163" w:type="dxa"/>
          </w:tcPr>
          <w:p w14:paraId="005A98B0" w14:textId="241E7CA9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Uloga službenih dopisa i priopćenja u odnosima s javnošću poduzeća XY</w:t>
            </w:r>
          </w:p>
        </w:tc>
        <w:tc>
          <w:tcPr>
            <w:tcW w:w="1596" w:type="dxa"/>
          </w:tcPr>
          <w:p w14:paraId="2EA04FD6" w14:textId="77777777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7238B8D" w14:textId="77777777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11C" w:rsidRPr="0061611C" w14:paraId="6F4B3FBD" w14:textId="77777777" w:rsidTr="00536B53">
        <w:tc>
          <w:tcPr>
            <w:tcW w:w="537" w:type="dxa"/>
          </w:tcPr>
          <w:p w14:paraId="2223A4CB" w14:textId="3B2D985A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966" w:type="dxa"/>
          </w:tcPr>
          <w:p w14:paraId="4C75B1A6" w14:textId="3D7A1CD5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Borčić Sandro</w:t>
            </w:r>
          </w:p>
        </w:tc>
        <w:tc>
          <w:tcPr>
            <w:tcW w:w="1803" w:type="dxa"/>
          </w:tcPr>
          <w:p w14:paraId="5A2D0618" w14:textId="3547DB62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 xml:space="preserve">Poslovne komunikacije </w:t>
            </w:r>
          </w:p>
        </w:tc>
        <w:tc>
          <w:tcPr>
            <w:tcW w:w="4163" w:type="dxa"/>
          </w:tcPr>
          <w:p w14:paraId="0C4FA9ED" w14:textId="77A200DA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Newsletter kao oblik pisanog komuniciranja s javnošću u poduzeću XY</w:t>
            </w:r>
          </w:p>
        </w:tc>
        <w:tc>
          <w:tcPr>
            <w:tcW w:w="1596" w:type="dxa"/>
          </w:tcPr>
          <w:p w14:paraId="6736AF74" w14:textId="77777777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7F5E47C" w14:textId="77777777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11C" w:rsidRPr="0061611C" w14:paraId="08FD73BE" w14:textId="77777777" w:rsidTr="00536B53">
        <w:tc>
          <w:tcPr>
            <w:tcW w:w="537" w:type="dxa"/>
          </w:tcPr>
          <w:p w14:paraId="377B4482" w14:textId="5F3A8382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966" w:type="dxa"/>
          </w:tcPr>
          <w:p w14:paraId="0EFFEF72" w14:textId="10B0E6BB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Borčić Sandro</w:t>
            </w:r>
          </w:p>
        </w:tc>
        <w:tc>
          <w:tcPr>
            <w:tcW w:w="1803" w:type="dxa"/>
          </w:tcPr>
          <w:p w14:paraId="0B918F15" w14:textId="20B81539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 xml:space="preserve">Poslovne komunikacije </w:t>
            </w:r>
          </w:p>
        </w:tc>
        <w:tc>
          <w:tcPr>
            <w:tcW w:w="4163" w:type="dxa"/>
          </w:tcPr>
          <w:p w14:paraId="6A2AC19D" w14:textId="62208874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Memorandum kao oblik pisane poslovne komunikacije u poduzeću XY</w:t>
            </w:r>
          </w:p>
        </w:tc>
        <w:tc>
          <w:tcPr>
            <w:tcW w:w="1596" w:type="dxa"/>
          </w:tcPr>
          <w:p w14:paraId="05528B97" w14:textId="77777777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AC1D461" w14:textId="77777777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11C" w:rsidRPr="0061611C" w14:paraId="6B5C2717" w14:textId="77777777" w:rsidTr="00536B53">
        <w:tc>
          <w:tcPr>
            <w:tcW w:w="537" w:type="dxa"/>
          </w:tcPr>
          <w:p w14:paraId="6A6FAFF2" w14:textId="62D40670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1966" w:type="dxa"/>
          </w:tcPr>
          <w:p w14:paraId="59BDCBA7" w14:textId="6D90551E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Borčić Sandro</w:t>
            </w:r>
          </w:p>
        </w:tc>
        <w:tc>
          <w:tcPr>
            <w:tcW w:w="1803" w:type="dxa"/>
          </w:tcPr>
          <w:p w14:paraId="613A9F5B" w14:textId="5112DE48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 xml:space="preserve">Poslovne komunikacije </w:t>
            </w:r>
          </w:p>
        </w:tc>
        <w:tc>
          <w:tcPr>
            <w:tcW w:w="4163" w:type="dxa"/>
          </w:tcPr>
          <w:p w14:paraId="21005029" w14:textId="64F8DF5D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Digitalne mreže te njihov utjecaj na brend poduzeća XY</w:t>
            </w:r>
          </w:p>
        </w:tc>
        <w:tc>
          <w:tcPr>
            <w:tcW w:w="1596" w:type="dxa"/>
          </w:tcPr>
          <w:p w14:paraId="240FF02A" w14:textId="77777777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27D48BD" w14:textId="77777777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11C" w:rsidRPr="0061611C" w14:paraId="56B6456F" w14:textId="77777777" w:rsidTr="00536B53">
        <w:tc>
          <w:tcPr>
            <w:tcW w:w="537" w:type="dxa"/>
          </w:tcPr>
          <w:p w14:paraId="0913C343" w14:textId="7B07EC52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966" w:type="dxa"/>
          </w:tcPr>
          <w:p w14:paraId="563689A6" w14:textId="56FB3D7F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 xml:space="preserve">Fumić Blažević Tihana </w:t>
            </w:r>
          </w:p>
        </w:tc>
        <w:tc>
          <w:tcPr>
            <w:tcW w:w="1803" w:type="dxa"/>
          </w:tcPr>
          <w:p w14:paraId="054B9ADF" w14:textId="76A0900B" w:rsidR="00082446" w:rsidRPr="0061611C" w:rsidRDefault="000D04EE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10385112"/>
            <w:r w:rsidRPr="006161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Statistika</w:t>
            </w:r>
            <w:bookmarkEnd w:id="0"/>
          </w:p>
        </w:tc>
        <w:tc>
          <w:tcPr>
            <w:tcW w:w="4163" w:type="dxa"/>
          </w:tcPr>
          <w:p w14:paraId="40811043" w14:textId="53B57206" w:rsidR="00082446" w:rsidRPr="0061611C" w:rsidRDefault="000D04EE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Analiza nezaposlenosti u Republici Hrvatskoj prema županijama </w:t>
            </w:r>
          </w:p>
        </w:tc>
        <w:tc>
          <w:tcPr>
            <w:tcW w:w="1596" w:type="dxa"/>
          </w:tcPr>
          <w:p w14:paraId="3259BD79" w14:textId="77777777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7C68A59" w14:textId="77777777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11C" w:rsidRPr="0061611C" w14:paraId="2B6B8AA7" w14:textId="77777777" w:rsidTr="00536B53">
        <w:tc>
          <w:tcPr>
            <w:tcW w:w="537" w:type="dxa"/>
          </w:tcPr>
          <w:p w14:paraId="66D789A8" w14:textId="7A020CBB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966" w:type="dxa"/>
          </w:tcPr>
          <w:p w14:paraId="75C8DC0D" w14:textId="7F7317C9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 xml:space="preserve">Fumić Blažević Tihana </w:t>
            </w:r>
          </w:p>
        </w:tc>
        <w:tc>
          <w:tcPr>
            <w:tcW w:w="1803" w:type="dxa"/>
          </w:tcPr>
          <w:p w14:paraId="35AEDFC0" w14:textId="1882D4A7" w:rsidR="00082446" w:rsidRPr="0061611C" w:rsidRDefault="00A5769A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Statistika</w:t>
            </w:r>
          </w:p>
        </w:tc>
        <w:tc>
          <w:tcPr>
            <w:tcW w:w="4163" w:type="dxa"/>
          </w:tcPr>
          <w:p w14:paraId="10CA9A80" w14:textId="36C5BCF1" w:rsidR="00082446" w:rsidRPr="0061611C" w:rsidRDefault="00A5769A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Analiza noćenja i dolazaka stranih turista u Republici Hrvatskoj po županijama od 2025. do 2026.</w:t>
            </w:r>
          </w:p>
        </w:tc>
        <w:tc>
          <w:tcPr>
            <w:tcW w:w="1596" w:type="dxa"/>
          </w:tcPr>
          <w:p w14:paraId="4795DA7F" w14:textId="77777777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AEC043D" w14:textId="77777777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11C" w:rsidRPr="0061611C" w14:paraId="38F032BE" w14:textId="77777777" w:rsidTr="00536B53">
        <w:tc>
          <w:tcPr>
            <w:tcW w:w="537" w:type="dxa"/>
          </w:tcPr>
          <w:p w14:paraId="53BFE2C2" w14:textId="3BAF6762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966" w:type="dxa"/>
          </w:tcPr>
          <w:p w14:paraId="036B05B8" w14:textId="7D647460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 xml:space="preserve">Fumić Blažević Tihana </w:t>
            </w:r>
          </w:p>
        </w:tc>
        <w:tc>
          <w:tcPr>
            <w:tcW w:w="1803" w:type="dxa"/>
          </w:tcPr>
          <w:p w14:paraId="3BC72422" w14:textId="247C9FCE" w:rsidR="00082446" w:rsidRPr="0061611C" w:rsidRDefault="00A5769A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 xml:space="preserve">Statistika </w:t>
            </w:r>
          </w:p>
        </w:tc>
        <w:tc>
          <w:tcPr>
            <w:tcW w:w="4163" w:type="dxa"/>
          </w:tcPr>
          <w:p w14:paraId="61C20058" w14:textId="33A03AB6" w:rsidR="00082446" w:rsidRPr="0061611C" w:rsidRDefault="00A5769A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Analiza dolazaka turista u Republiku Hrvatsku prema smještajnim kapacitetima od 2025. do 2026. </w:t>
            </w:r>
          </w:p>
        </w:tc>
        <w:tc>
          <w:tcPr>
            <w:tcW w:w="1596" w:type="dxa"/>
          </w:tcPr>
          <w:p w14:paraId="6A94218F" w14:textId="77777777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FD852E0" w14:textId="77777777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11C" w:rsidRPr="0061611C" w14:paraId="1C8C54A2" w14:textId="77777777" w:rsidTr="00536B53">
        <w:tc>
          <w:tcPr>
            <w:tcW w:w="537" w:type="dxa"/>
          </w:tcPr>
          <w:p w14:paraId="7F001902" w14:textId="531DE168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966" w:type="dxa"/>
          </w:tcPr>
          <w:p w14:paraId="41CC702B" w14:textId="11D1788B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 xml:space="preserve">Fumić Blažević Tihana </w:t>
            </w:r>
          </w:p>
        </w:tc>
        <w:tc>
          <w:tcPr>
            <w:tcW w:w="1803" w:type="dxa"/>
          </w:tcPr>
          <w:p w14:paraId="5AF7EC2C" w14:textId="3528750C" w:rsidR="00082446" w:rsidRPr="0061611C" w:rsidRDefault="00A5769A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 xml:space="preserve">Statistika </w:t>
            </w:r>
          </w:p>
        </w:tc>
        <w:tc>
          <w:tcPr>
            <w:tcW w:w="4163" w:type="dxa"/>
          </w:tcPr>
          <w:p w14:paraId="742C49EB" w14:textId="311DC6CF" w:rsidR="00082446" w:rsidRPr="0061611C" w:rsidRDefault="00A5769A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Demografska slika Republike Hrvatske </w:t>
            </w:r>
          </w:p>
        </w:tc>
        <w:tc>
          <w:tcPr>
            <w:tcW w:w="1596" w:type="dxa"/>
          </w:tcPr>
          <w:p w14:paraId="621CB8D3" w14:textId="77777777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2EB6B9F" w14:textId="77777777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11C" w:rsidRPr="0061611C" w14:paraId="092C7365" w14:textId="77777777" w:rsidTr="00536B53">
        <w:tc>
          <w:tcPr>
            <w:tcW w:w="537" w:type="dxa"/>
          </w:tcPr>
          <w:p w14:paraId="14684E78" w14:textId="6142D65E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66" w:type="dxa"/>
          </w:tcPr>
          <w:p w14:paraId="00970A52" w14:textId="2C0A351A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 xml:space="preserve">Fumić Blažević Tihana </w:t>
            </w:r>
          </w:p>
        </w:tc>
        <w:tc>
          <w:tcPr>
            <w:tcW w:w="1803" w:type="dxa"/>
          </w:tcPr>
          <w:p w14:paraId="3D738C29" w14:textId="5B7629FB" w:rsidR="00082446" w:rsidRPr="0061611C" w:rsidRDefault="00630D3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Poduzetništvo</w:t>
            </w:r>
          </w:p>
        </w:tc>
        <w:tc>
          <w:tcPr>
            <w:tcW w:w="4163" w:type="dxa"/>
          </w:tcPr>
          <w:p w14:paraId="14D4C65B" w14:textId="42741467" w:rsidR="00082446" w:rsidRPr="0061611C" w:rsidRDefault="00E1164D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Upravljanje ljudskim potencijalima na primjeru poduzeća</w:t>
            </w:r>
          </w:p>
        </w:tc>
        <w:tc>
          <w:tcPr>
            <w:tcW w:w="1596" w:type="dxa"/>
          </w:tcPr>
          <w:p w14:paraId="41CA5E9C" w14:textId="77777777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B9C6071" w14:textId="77777777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11C" w:rsidRPr="0061611C" w14:paraId="584196D5" w14:textId="77777777" w:rsidTr="00536B53">
        <w:tc>
          <w:tcPr>
            <w:tcW w:w="537" w:type="dxa"/>
          </w:tcPr>
          <w:p w14:paraId="6CE03765" w14:textId="542CA63A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966" w:type="dxa"/>
          </w:tcPr>
          <w:p w14:paraId="70B9FD26" w14:textId="1EA400A9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 xml:space="preserve">Fumić Blažević Tihana </w:t>
            </w:r>
          </w:p>
        </w:tc>
        <w:tc>
          <w:tcPr>
            <w:tcW w:w="1803" w:type="dxa"/>
          </w:tcPr>
          <w:p w14:paraId="2A318488" w14:textId="52D39C9F" w:rsidR="00082446" w:rsidRPr="0061611C" w:rsidRDefault="00630D3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Poduzetništvo</w:t>
            </w:r>
          </w:p>
        </w:tc>
        <w:tc>
          <w:tcPr>
            <w:tcW w:w="4163" w:type="dxa"/>
          </w:tcPr>
          <w:p w14:paraId="48B61445" w14:textId="544D14D4" w:rsidR="00082446" w:rsidRPr="0061611C" w:rsidRDefault="00E1164D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Obilježja uspješnog poduzetnika na primjeru ˝XY˝</w:t>
            </w:r>
          </w:p>
        </w:tc>
        <w:tc>
          <w:tcPr>
            <w:tcW w:w="1596" w:type="dxa"/>
          </w:tcPr>
          <w:p w14:paraId="0C34841F" w14:textId="77777777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5BD3FB3" w14:textId="77777777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11C" w:rsidRPr="0061611C" w14:paraId="5348EA98" w14:textId="77777777" w:rsidTr="00536B53">
        <w:tc>
          <w:tcPr>
            <w:tcW w:w="537" w:type="dxa"/>
          </w:tcPr>
          <w:p w14:paraId="30C36CE2" w14:textId="0C7A100D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966" w:type="dxa"/>
          </w:tcPr>
          <w:p w14:paraId="5434E03C" w14:textId="14BA218C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 xml:space="preserve">Fumić Blažević Tihana </w:t>
            </w:r>
          </w:p>
        </w:tc>
        <w:tc>
          <w:tcPr>
            <w:tcW w:w="1803" w:type="dxa"/>
          </w:tcPr>
          <w:p w14:paraId="0B8B383D" w14:textId="7CD9F2F0" w:rsidR="00082446" w:rsidRPr="0061611C" w:rsidRDefault="00630D3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Poduzetništvo</w:t>
            </w:r>
          </w:p>
        </w:tc>
        <w:tc>
          <w:tcPr>
            <w:tcW w:w="4163" w:type="dxa"/>
          </w:tcPr>
          <w:p w14:paraId="76F938D9" w14:textId="05CF30C3" w:rsidR="00082446" w:rsidRPr="0061611C" w:rsidRDefault="00E1164D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Žensko poduzetništvo u Republici Hrvatskoj na primjeru ˝XY˝</w:t>
            </w:r>
          </w:p>
        </w:tc>
        <w:tc>
          <w:tcPr>
            <w:tcW w:w="1596" w:type="dxa"/>
          </w:tcPr>
          <w:p w14:paraId="5206E1FB" w14:textId="77777777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D182B7A" w14:textId="77777777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11C" w:rsidRPr="0061611C" w14:paraId="47D5FC87" w14:textId="77777777" w:rsidTr="00536B53">
        <w:tc>
          <w:tcPr>
            <w:tcW w:w="537" w:type="dxa"/>
          </w:tcPr>
          <w:p w14:paraId="0C5BA898" w14:textId="783DD6D7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966" w:type="dxa"/>
          </w:tcPr>
          <w:p w14:paraId="335F8ADD" w14:textId="43A5BCA5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 xml:space="preserve">Fumić Blažević Tihana </w:t>
            </w:r>
          </w:p>
        </w:tc>
        <w:tc>
          <w:tcPr>
            <w:tcW w:w="1803" w:type="dxa"/>
          </w:tcPr>
          <w:p w14:paraId="735F0A3D" w14:textId="0A524E79" w:rsidR="00082446" w:rsidRPr="0061611C" w:rsidRDefault="00630D3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 xml:space="preserve">Poduzetništvo </w:t>
            </w:r>
          </w:p>
        </w:tc>
        <w:tc>
          <w:tcPr>
            <w:tcW w:w="4163" w:type="dxa"/>
          </w:tcPr>
          <w:p w14:paraId="2018AAB7" w14:textId="7446A872" w:rsidR="00082446" w:rsidRPr="0061611C" w:rsidRDefault="00630D3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Osnivanje i razvoj malih i srednjih  poduzeća na primjeru ˝XY˝</w:t>
            </w:r>
          </w:p>
        </w:tc>
        <w:tc>
          <w:tcPr>
            <w:tcW w:w="1596" w:type="dxa"/>
          </w:tcPr>
          <w:p w14:paraId="6D59FF53" w14:textId="77777777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0A512FB" w14:textId="77777777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11C" w:rsidRPr="0061611C" w14:paraId="6B598EBD" w14:textId="77777777" w:rsidTr="00536B53">
        <w:tc>
          <w:tcPr>
            <w:tcW w:w="537" w:type="dxa"/>
          </w:tcPr>
          <w:p w14:paraId="7B63FFF8" w14:textId="6819809F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966" w:type="dxa"/>
          </w:tcPr>
          <w:p w14:paraId="465FC414" w14:textId="6C750958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Hrga Ingrid</w:t>
            </w:r>
          </w:p>
        </w:tc>
        <w:tc>
          <w:tcPr>
            <w:tcW w:w="1803" w:type="dxa"/>
          </w:tcPr>
          <w:p w14:paraId="62F21E30" w14:textId="6F85693C" w:rsidR="00082446" w:rsidRPr="0061611C" w:rsidRDefault="000D6C94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Informatika</w:t>
            </w:r>
          </w:p>
        </w:tc>
        <w:tc>
          <w:tcPr>
            <w:tcW w:w="4163" w:type="dxa"/>
          </w:tcPr>
          <w:p w14:paraId="7D7CF8FE" w14:textId="3811E06C" w:rsidR="00082446" w:rsidRPr="00FD0165" w:rsidRDefault="00FD0165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165">
              <w:rPr>
                <w:rFonts w:ascii="Times New Roman" w:hAnsi="Times New Roman" w:cs="Times New Roman"/>
                <w:sz w:val="24"/>
                <w:szCs w:val="24"/>
              </w:rPr>
              <w:t>Primj</w:t>
            </w:r>
            <w:r w:rsidR="00F808C3">
              <w:rPr>
                <w:rFonts w:ascii="Times New Roman" w:hAnsi="Times New Roman" w:cs="Times New Roman"/>
                <w:sz w:val="24"/>
                <w:szCs w:val="24"/>
              </w:rPr>
              <w:t>er izrade mrežnih stranica za promiciju proizvoda poduzeća x</w:t>
            </w:r>
          </w:p>
        </w:tc>
        <w:tc>
          <w:tcPr>
            <w:tcW w:w="1596" w:type="dxa"/>
          </w:tcPr>
          <w:p w14:paraId="3E691525" w14:textId="77777777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05D036E" w14:textId="77777777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11C" w:rsidRPr="0061611C" w14:paraId="1AD2FFB9" w14:textId="77777777" w:rsidTr="00536B53">
        <w:tc>
          <w:tcPr>
            <w:tcW w:w="537" w:type="dxa"/>
          </w:tcPr>
          <w:p w14:paraId="4167860F" w14:textId="7D3F09D9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66" w:type="dxa"/>
          </w:tcPr>
          <w:p w14:paraId="3B8EB2E9" w14:textId="20087DC5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Hrga Ingrid</w:t>
            </w:r>
          </w:p>
        </w:tc>
        <w:tc>
          <w:tcPr>
            <w:tcW w:w="1803" w:type="dxa"/>
          </w:tcPr>
          <w:p w14:paraId="6C7256BB" w14:textId="790F9C59" w:rsidR="00082446" w:rsidRPr="0061611C" w:rsidRDefault="000D6C94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 xml:space="preserve">Informatika </w:t>
            </w:r>
          </w:p>
        </w:tc>
        <w:tc>
          <w:tcPr>
            <w:tcW w:w="4163" w:type="dxa"/>
          </w:tcPr>
          <w:p w14:paraId="797625B6" w14:textId="23A8B23E" w:rsidR="00082446" w:rsidRPr="001A4CC3" w:rsidRDefault="00F808C3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Izrada poslovne baze podataka u programu Microsoft Access</w:t>
            </w:r>
          </w:p>
        </w:tc>
        <w:tc>
          <w:tcPr>
            <w:tcW w:w="1596" w:type="dxa"/>
          </w:tcPr>
          <w:p w14:paraId="4491B8F8" w14:textId="77777777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571D3B1" w14:textId="77777777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11C" w:rsidRPr="0061611C" w14:paraId="4FED250D" w14:textId="77777777" w:rsidTr="00536B53">
        <w:tc>
          <w:tcPr>
            <w:tcW w:w="537" w:type="dxa"/>
          </w:tcPr>
          <w:p w14:paraId="41A87BA9" w14:textId="54644269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966" w:type="dxa"/>
          </w:tcPr>
          <w:p w14:paraId="779CC993" w14:textId="55DED12F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Hrga Ingrid</w:t>
            </w:r>
          </w:p>
        </w:tc>
        <w:tc>
          <w:tcPr>
            <w:tcW w:w="1803" w:type="dxa"/>
          </w:tcPr>
          <w:p w14:paraId="54EDFBAB" w14:textId="1EABCFF9" w:rsidR="00082446" w:rsidRPr="0061611C" w:rsidRDefault="000D6C94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 xml:space="preserve">Informatika </w:t>
            </w:r>
          </w:p>
        </w:tc>
        <w:tc>
          <w:tcPr>
            <w:tcW w:w="4163" w:type="dxa"/>
          </w:tcPr>
          <w:p w14:paraId="48DCC548" w14:textId="45E8DD40" w:rsidR="00082446" w:rsidRPr="00FD0165" w:rsidRDefault="002519F0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Primjena programa Microsoft Excel u analizama poslovnih izvještaja</w:t>
            </w:r>
          </w:p>
        </w:tc>
        <w:tc>
          <w:tcPr>
            <w:tcW w:w="1596" w:type="dxa"/>
          </w:tcPr>
          <w:p w14:paraId="58894627" w14:textId="77777777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5552EB2" w14:textId="77777777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11C" w:rsidRPr="0061611C" w14:paraId="1E7C9922" w14:textId="77777777" w:rsidTr="00536B53">
        <w:tc>
          <w:tcPr>
            <w:tcW w:w="537" w:type="dxa"/>
          </w:tcPr>
          <w:p w14:paraId="0AA746B6" w14:textId="3A3B302A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966" w:type="dxa"/>
          </w:tcPr>
          <w:p w14:paraId="4E505F47" w14:textId="798B07F5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Hrga Ingrid</w:t>
            </w:r>
          </w:p>
        </w:tc>
        <w:tc>
          <w:tcPr>
            <w:tcW w:w="1803" w:type="dxa"/>
          </w:tcPr>
          <w:p w14:paraId="7C63FDBE" w14:textId="70C75023" w:rsidR="00082446" w:rsidRPr="0061611C" w:rsidRDefault="000D6C94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 xml:space="preserve">Informatika </w:t>
            </w:r>
          </w:p>
        </w:tc>
        <w:tc>
          <w:tcPr>
            <w:tcW w:w="4163" w:type="dxa"/>
          </w:tcPr>
          <w:p w14:paraId="230A6D8B" w14:textId="15539E1F" w:rsidR="00082446" w:rsidRPr="00A70268" w:rsidRDefault="002519F0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Primjena multimedije u marketing</w:t>
            </w:r>
          </w:p>
        </w:tc>
        <w:tc>
          <w:tcPr>
            <w:tcW w:w="1596" w:type="dxa"/>
          </w:tcPr>
          <w:p w14:paraId="6219295D" w14:textId="77777777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A54B3A4" w14:textId="77777777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11C" w:rsidRPr="0061611C" w14:paraId="2F9D24CD" w14:textId="77777777" w:rsidTr="00536B53">
        <w:tc>
          <w:tcPr>
            <w:tcW w:w="537" w:type="dxa"/>
          </w:tcPr>
          <w:p w14:paraId="175BF0A5" w14:textId="6F9048A2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966" w:type="dxa"/>
          </w:tcPr>
          <w:p w14:paraId="3D2BA4D6" w14:textId="5A6D33EA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 xml:space="preserve">Jovanović Mihić Anđelka </w:t>
            </w:r>
          </w:p>
        </w:tc>
        <w:tc>
          <w:tcPr>
            <w:tcW w:w="1803" w:type="dxa"/>
          </w:tcPr>
          <w:p w14:paraId="4E5F76BD" w14:textId="2D133D84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 xml:space="preserve">Upravljanje prodajom </w:t>
            </w:r>
          </w:p>
        </w:tc>
        <w:tc>
          <w:tcPr>
            <w:tcW w:w="4163" w:type="dxa"/>
          </w:tcPr>
          <w:p w14:paraId="3F5B1810" w14:textId="13796E11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Tehnike unapređenja prodaje i lojalnosti kupaca na primjeru xy</w:t>
            </w:r>
          </w:p>
        </w:tc>
        <w:tc>
          <w:tcPr>
            <w:tcW w:w="1596" w:type="dxa"/>
          </w:tcPr>
          <w:p w14:paraId="24B6EAC4" w14:textId="77777777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8592996" w14:textId="77777777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11C" w:rsidRPr="0061611C" w14:paraId="3D32098A" w14:textId="77777777" w:rsidTr="00536B53">
        <w:tc>
          <w:tcPr>
            <w:tcW w:w="537" w:type="dxa"/>
          </w:tcPr>
          <w:p w14:paraId="167B7FC4" w14:textId="0D3F5F06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966" w:type="dxa"/>
          </w:tcPr>
          <w:p w14:paraId="1AE12E1D" w14:textId="2A6D8D7F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 xml:space="preserve">Jovanović Mihić Anđelka </w:t>
            </w:r>
          </w:p>
        </w:tc>
        <w:tc>
          <w:tcPr>
            <w:tcW w:w="1803" w:type="dxa"/>
          </w:tcPr>
          <w:p w14:paraId="4BB2D2F2" w14:textId="1EBB8902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Komunikacijsko – prezentacijske vještine</w:t>
            </w:r>
          </w:p>
        </w:tc>
        <w:tc>
          <w:tcPr>
            <w:tcW w:w="4163" w:type="dxa"/>
          </w:tcPr>
          <w:p w14:paraId="26536189" w14:textId="38F0AD5A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Analiza komunikacije s klijentima kroz društvene mreže na primjeru xy </w:t>
            </w:r>
          </w:p>
        </w:tc>
        <w:tc>
          <w:tcPr>
            <w:tcW w:w="1596" w:type="dxa"/>
          </w:tcPr>
          <w:p w14:paraId="67D19384" w14:textId="77777777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E152B7B" w14:textId="77777777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11C" w:rsidRPr="0061611C" w14:paraId="1F583A2A" w14:textId="77777777" w:rsidTr="00536B53">
        <w:tc>
          <w:tcPr>
            <w:tcW w:w="537" w:type="dxa"/>
          </w:tcPr>
          <w:p w14:paraId="2DDA1D25" w14:textId="532D1982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966" w:type="dxa"/>
          </w:tcPr>
          <w:p w14:paraId="239CD5DB" w14:textId="47DA13C8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 xml:space="preserve">Jovanović Mihić Anđelka </w:t>
            </w:r>
          </w:p>
        </w:tc>
        <w:tc>
          <w:tcPr>
            <w:tcW w:w="1803" w:type="dxa"/>
          </w:tcPr>
          <w:p w14:paraId="52C4FBFD" w14:textId="436269FB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Komunikacijsko – prezentacijske vještine</w:t>
            </w:r>
          </w:p>
        </w:tc>
        <w:tc>
          <w:tcPr>
            <w:tcW w:w="4163" w:type="dxa"/>
          </w:tcPr>
          <w:p w14:paraId="6A03F30C" w14:textId="1215611B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Prezentacija proizvoda kao ključ uspješne prodaje na primjeru xy </w:t>
            </w:r>
          </w:p>
        </w:tc>
        <w:tc>
          <w:tcPr>
            <w:tcW w:w="1596" w:type="dxa"/>
          </w:tcPr>
          <w:p w14:paraId="349000E8" w14:textId="77777777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37F8D31" w14:textId="77777777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11C" w:rsidRPr="0061611C" w14:paraId="7B828141" w14:textId="77777777" w:rsidTr="00536B53">
        <w:tc>
          <w:tcPr>
            <w:tcW w:w="537" w:type="dxa"/>
          </w:tcPr>
          <w:p w14:paraId="30A6548C" w14:textId="04387024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966" w:type="dxa"/>
          </w:tcPr>
          <w:p w14:paraId="78064EA8" w14:textId="1435C6E9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 xml:space="preserve">Jovanović Mihić Anđelka </w:t>
            </w:r>
          </w:p>
        </w:tc>
        <w:tc>
          <w:tcPr>
            <w:tcW w:w="1803" w:type="dxa"/>
          </w:tcPr>
          <w:p w14:paraId="25046E08" w14:textId="3C4A601F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Bankarstvo i osiguranje</w:t>
            </w:r>
          </w:p>
        </w:tc>
        <w:tc>
          <w:tcPr>
            <w:tcW w:w="4163" w:type="dxa"/>
          </w:tcPr>
          <w:p w14:paraId="35FDEB12" w14:textId="285B0AF6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Trendovi u korištenju mobilnog bankarstva na primjeru banke xy</w:t>
            </w:r>
          </w:p>
        </w:tc>
        <w:tc>
          <w:tcPr>
            <w:tcW w:w="1596" w:type="dxa"/>
          </w:tcPr>
          <w:p w14:paraId="692FD3EC" w14:textId="77777777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AE20263" w14:textId="77777777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11C" w:rsidRPr="0061611C" w14:paraId="1B8B50D3" w14:textId="77777777" w:rsidTr="00536B53">
        <w:tc>
          <w:tcPr>
            <w:tcW w:w="537" w:type="dxa"/>
          </w:tcPr>
          <w:p w14:paraId="45FDA43D" w14:textId="0432B560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966" w:type="dxa"/>
          </w:tcPr>
          <w:p w14:paraId="2E9287BC" w14:textId="6E1C97A8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 xml:space="preserve">Jovanović Mihić Anđelka </w:t>
            </w:r>
          </w:p>
        </w:tc>
        <w:tc>
          <w:tcPr>
            <w:tcW w:w="1803" w:type="dxa"/>
          </w:tcPr>
          <w:p w14:paraId="466E0D64" w14:textId="62DED5BF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Bankarstvo i osiguranje</w:t>
            </w:r>
          </w:p>
        </w:tc>
        <w:tc>
          <w:tcPr>
            <w:tcW w:w="4163" w:type="dxa"/>
          </w:tcPr>
          <w:p w14:paraId="070483DB" w14:textId="4E47F609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Životna i neživotna osiguranja na primjeru osiguravajućeg društva Allianz</w:t>
            </w:r>
          </w:p>
        </w:tc>
        <w:tc>
          <w:tcPr>
            <w:tcW w:w="1596" w:type="dxa"/>
          </w:tcPr>
          <w:p w14:paraId="534329D2" w14:textId="77777777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2A83F25" w14:textId="77777777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11C" w:rsidRPr="0061611C" w14:paraId="5A50E4BD" w14:textId="77777777" w:rsidTr="00536B53">
        <w:tc>
          <w:tcPr>
            <w:tcW w:w="537" w:type="dxa"/>
          </w:tcPr>
          <w:p w14:paraId="7A5D774E" w14:textId="2864E25E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966" w:type="dxa"/>
          </w:tcPr>
          <w:p w14:paraId="6EB6E205" w14:textId="59F2FF04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 xml:space="preserve">Jovanović Mihić Anđelka </w:t>
            </w:r>
          </w:p>
        </w:tc>
        <w:tc>
          <w:tcPr>
            <w:tcW w:w="1803" w:type="dxa"/>
          </w:tcPr>
          <w:p w14:paraId="7909CF3A" w14:textId="6DDBD2B6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Osnove turizma</w:t>
            </w:r>
          </w:p>
        </w:tc>
        <w:tc>
          <w:tcPr>
            <w:tcW w:w="4163" w:type="dxa"/>
          </w:tcPr>
          <w:p w14:paraId="085FD631" w14:textId="2D786343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Sportski turizam i njegov ekonomski značaj za Istarsku županiju</w:t>
            </w:r>
          </w:p>
        </w:tc>
        <w:tc>
          <w:tcPr>
            <w:tcW w:w="1596" w:type="dxa"/>
          </w:tcPr>
          <w:p w14:paraId="5FA8BB7D" w14:textId="77777777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72D9242" w14:textId="77777777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11C" w:rsidRPr="0061611C" w14:paraId="1FAF9A27" w14:textId="77777777" w:rsidTr="00536B53">
        <w:tc>
          <w:tcPr>
            <w:tcW w:w="537" w:type="dxa"/>
          </w:tcPr>
          <w:p w14:paraId="37A09FC4" w14:textId="414CF65B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966" w:type="dxa"/>
          </w:tcPr>
          <w:p w14:paraId="281DE258" w14:textId="5A2E2760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 xml:space="preserve">Jovanović Mihić Anđelka </w:t>
            </w:r>
          </w:p>
        </w:tc>
        <w:tc>
          <w:tcPr>
            <w:tcW w:w="1803" w:type="dxa"/>
          </w:tcPr>
          <w:p w14:paraId="1D811007" w14:textId="17AE28EF" w:rsidR="00082446" w:rsidRPr="0061611C" w:rsidRDefault="00B90B38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Marketing usluga</w:t>
            </w:r>
          </w:p>
        </w:tc>
        <w:tc>
          <w:tcPr>
            <w:tcW w:w="4163" w:type="dxa"/>
          </w:tcPr>
          <w:p w14:paraId="7B50B003" w14:textId="4A43617D" w:rsidR="00082446" w:rsidRPr="0061611C" w:rsidRDefault="00B90B38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Promocija i oglašavanje uslužne djelatnosti u ugostiteljstvu na primjeru xy</w:t>
            </w:r>
          </w:p>
        </w:tc>
        <w:tc>
          <w:tcPr>
            <w:tcW w:w="1596" w:type="dxa"/>
          </w:tcPr>
          <w:p w14:paraId="617D4A44" w14:textId="77777777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E96F131" w14:textId="77777777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11C" w:rsidRPr="0061611C" w14:paraId="083DF61F" w14:textId="77777777" w:rsidTr="00536B53">
        <w:tc>
          <w:tcPr>
            <w:tcW w:w="537" w:type="dxa"/>
          </w:tcPr>
          <w:p w14:paraId="4F735220" w14:textId="4093E277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66" w:type="dxa"/>
          </w:tcPr>
          <w:p w14:paraId="162266B3" w14:textId="440727CC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Jovanović Mihić Anđelka</w:t>
            </w:r>
          </w:p>
        </w:tc>
        <w:tc>
          <w:tcPr>
            <w:tcW w:w="1803" w:type="dxa"/>
          </w:tcPr>
          <w:p w14:paraId="40CAA909" w14:textId="34D400EA" w:rsidR="00082446" w:rsidRPr="0061611C" w:rsidRDefault="00B90B38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 xml:space="preserve">Marketing usluga </w:t>
            </w:r>
          </w:p>
        </w:tc>
        <w:tc>
          <w:tcPr>
            <w:tcW w:w="4163" w:type="dxa"/>
          </w:tcPr>
          <w:p w14:paraId="39C3871A" w14:textId="5F175F23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Marketing telekomunikacijskih usluga na primjeru Hrvatskog Telekom</w:t>
            </w:r>
          </w:p>
        </w:tc>
        <w:tc>
          <w:tcPr>
            <w:tcW w:w="1596" w:type="dxa"/>
          </w:tcPr>
          <w:p w14:paraId="1D22B934" w14:textId="77777777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827C1AD" w14:textId="77777777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11C" w:rsidRPr="0061611C" w14:paraId="6A5A49B6" w14:textId="77777777" w:rsidTr="00536B53">
        <w:tc>
          <w:tcPr>
            <w:tcW w:w="537" w:type="dxa"/>
          </w:tcPr>
          <w:p w14:paraId="18C89259" w14:textId="0463CE2B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966" w:type="dxa"/>
          </w:tcPr>
          <w:p w14:paraId="61A316F4" w14:textId="7FDEF3FE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Juraković Ivana</w:t>
            </w:r>
          </w:p>
        </w:tc>
        <w:tc>
          <w:tcPr>
            <w:tcW w:w="1803" w:type="dxa"/>
          </w:tcPr>
          <w:p w14:paraId="48B47870" w14:textId="3DFF5681" w:rsidR="00082446" w:rsidRPr="0061611C" w:rsidRDefault="004F26E9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Marketing</w:t>
            </w:r>
          </w:p>
        </w:tc>
        <w:tc>
          <w:tcPr>
            <w:tcW w:w="4163" w:type="dxa"/>
          </w:tcPr>
          <w:p w14:paraId="4E7D4CCF" w14:textId="3D04D299" w:rsidR="00082446" w:rsidRPr="0061611C" w:rsidRDefault="005F03A8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Uloga cijene u turističkoj ponudi na primjeru poduzeća x </w:t>
            </w:r>
          </w:p>
        </w:tc>
        <w:tc>
          <w:tcPr>
            <w:tcW w:w="1596" w:type="dxa"/>
          </w:tcPr>
          <w:p w14:paraId="37F87F29" w14:textId="77777777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3331931" w14:textId="77777777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11C" w:rsidRPr="0061611C" w14:paraId="66B52656" w14:textId="77777777" w:rsidTr="00536B53">
        <w:tc>
          <w:tcPr>
            <w:tcW w:w="537" w:type="dxa"/>
          </w:tcPr>
          <w:p w14:paraId="3E326026" w14:textId="03E9006C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1966" w:type="dxa"/>
          </w:tcPr>
          <w:p w14:paraId="2D9F589D" w14:textId="274360FE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Juraković Ivana</w:t>
            </w:r>
          </w:p>
        </w:tc>
        <w:tc>
          <w:tcPr>
            <w:tcW w:w="1803" w:type="dxa"/>
          </w:tcPr>
          <w:p w14:paraId="55174B76" w14:textId="02B4FC73" w:rsidR="00082446" w:rsidRPr="0061611C" w:rsidRDefault="004F26E9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 xml:space="preserve">Marketing </w:t>
            </w:r>
          </w:p>
        </w:tc>
        <w:tc>
          <w:tcPr>
            <w:tcW w:w="4163" w:type="dxa"/>
          </w:tcPr>
          <w:p w14:paraId="79B6D231" w14:textId="751E247F" w:rsidR="00082446" w:rsidRPr="0061611C" w:rsidRDefault="004F26E9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Marketinški miks u ugostiteljstvu na primjeru poduzeća x</w:t>
            </w:r>
          </w:p>
        </w:tc>
        <w:tc>
          <w:tcPr>
            <w:tcW w:w="1596" w:type="dxa"/>
          </w:tcPr>
          <w:p w14:paraId="75AAAA51" w14:textId="77777777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F54E3D5" w14:textId="77777777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11C" w:rsidRPr="0061611C" w14:paraId="70F06AB8" w14:textId="77777777" w:rsidTr="00536B53">
        <w:tc>
          <w:tcPr>
            <w:tcW w:w="537" w:type="dxa"/>
          </w:tcPr>
          <w:p w14:paraId="19780A7D" w14:textId="1CC1D693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966" w:type="dxa"/>
          </w:tcPr>
          <w:p w14:paraId="2D371D40" w14:textId="5EECC4B7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Juraković Ivana</w:t>
            </w:r>
          </w:p>
        </w:tc>
        <w:tc>
          <w:tcPr>
            <w:tcW w:w="1803" w:type="dxa"/>
          </w:tcPr>
          <w:p w14:paraId="3669F0CC" w14:textId="0E196D2E" w:rsidR="00082446" w:rsidRPr="0061611C" w:rsidRDefault="0059091D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Marketing</w:t>
            </w:r>
          </w:p>
        </w:tc>
        <w:tc>
          <w:tcPr>
            <w:tcW w:w="4163" w:type="dxa"/>
          </w:tcPr>
          <w:p w14:paraId="1947A611" w14:textId="2998F413" w:rsidR="00082446" w:rsidRPr="0061611C" w:rsidRDefault="0059091D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Uloga oglašavanja i sponzorstva na primjeru × </w:t>
            </w:r>
          </w:p>
        </w:tc>
        <w:tc>
          <w:tcPr>
            <w:tcW w:w="1596" w:type="dxa"/>
          </w:tcPr>
          <w:p w14:paraId="6CBA997D" w14:textId="77777777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D9F3CE8" w14:textId="77777777" w:rsidR="00082446" w:rsidRPr="0061611C" w:rsidRDefault="00082446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11C" w:rsidRPr="0061611C" w14:paraId="570FECDD" w14:textId="77777777" w:rsidTr="00536B53">
        <w:tc>
          <w:tcPr>
            <w:tcW w:w="537" w:type="dxa"/>
          </w:tcPr>
          <w:p w14:paraId="1E153693" w14:textId="535186BD" w:rsidR="004F26E9" w:rsidRPr="0061611C" w:rsidRDefault="004F26E9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966" w:type="dxa"/>
          </w:tcPr>
          <w:p w14:paraId="2EDB6FA8" w14:textId="3C439585" w:rsidR="004F26E9" w:rsidRPr="0061611C" w:rsidRDefault="004F26E9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Juraković Ivana</w:t>
            </w:r>
          </w:p>
        </w:tc>
        <w:tc>
          <w:tcPr>
            <w:tcW w:w="1803" w:type="dxa"/>
          </w:tcPr>
          <w:p w14:paraId="33575A19" w14:textId="334BD505" w:rsidR="004F26E9" w:rsidRPr="0061611C" w:rsidRDefault="0059091D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 xml:space="preserve">Marketing </w:t>
            </w:r>
          </w:p>
        </w:tc>
        <w:tc>
          <w:tcPr>
            <w:tcW w:w="4163" w:type="dxa"/>
          </w:tcPr>
          <w:p w14:paraId="3928314C" w14:textId="5474F971" w:rsidR="004F26E9" w:rsidRPr="0061611C" w:rsidRDefault="0059091D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Uloga društveno odgovornog marketinga na   primjeru x</w:t>
            </w:r>
          </w:p>
        </w:tc>
        <w:tc>
          <w:tcPr>
            <w:tcW w:w="1596" w:type="dxa"/>
          </w:tcPr>
          <w:p w14:paraId="55F7FDA2" w14:textId="77777777" w:rsidR="004F26E9" w:rsidRPr="0061611C" w:rsidRDefault="004F26E9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5CA2591" w14:textId="77777777" w:rsidR="004F26E9" w:rsidRPr="0061611C" w:rsidRDefault="004F26E9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11C" w:rsidRPr="0061611C" w14:paraId="1D861C4D" w14:textId="77777777" w:rsidTr="00536B53">
        <w:tc>
          <w:tcPr>
            <w:tcW w:w="537" w:type="dxa"/>
          </w:tcPr>
          <w:p w14:paraId="0AAFEFD3" w14:textId="79AAE97B" w:rsidR="0059091D" w:rsidRPr="0061611C" w:rsidRDefault="0059091D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966" w:type="dxa"/>
          </w:tcPr>
          <w:p w14:paraId="1A902222" w14:textId="07CBDE85" w:rsidR="0059091D" w:rsidRPr="0061611C" w:rsidRDefault="0059091D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Juraković Ivana</w:t>
            </w:r>
          </w:p>
        </w:tc>
        <w:tc>
          <w:tcPr>
            <w:tcW w:w="1803" w:type="dxa"/>
          </w:tcPr>
          <w:p w14:paraId="267A39D6" w14:textId="5D64D549" w:rsidR="0059091D" w:rsidRPr="0061611C" w:rsidRDefault="00F9037E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 xml:space="preserve">Marketing </w:t>
            </w:r>
          </w:p>
        </w:tc>
        <w:tc>
          <w:tcPr>
            <w:tcW w:w="4163" w:type="dxa"/>
          </w:tcPr>
          <w:p w14:paraId="3A098528" w14:textId="1AC84014" w:rsidR="0059091D" w:rsidRPr="0061611C" w:rsidRDefault="00F9037E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Brend kao ključ uspješne prodaje u modnoj industriji na primjeru poduzeća x </w:t>
            </w:r>
          </w:p>
        </w:tc>
        <w:tc>
          <w:tcPr>
            <w:tcW w:w="1596" w:type="dxa"/>
          </w:tcPr>
          <w:p w14:paraId="1A463523" w14:textId="77777777" w:rsidR="0059091D" w:rsidRPr="0061611C" w:rsidRDefault="0059091D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2713EE2" w14:textId="77777777" w:rsidR="0059091D" w:rsidRPr="0061611C" w:rsidRDefault="0059091D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11C" w:rsidRPr="0061611C" w14:paraId="22E7B784" w14:textId="77777777" w:rsidTr="00536B53">
        <w:tc>
          <w:tcPr>
            <w:tcW w:w="537" w:type="dxa"/>
          </w:tcPr>
          <w:p w14:paraId="3E95749F" w14:textId="2CCC184F" w:rsidR="0099612F" w:rsidRPr="0061611C" w:rsidRDefault="0099612F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966" w:type="dxa"/>
          </w:tcPr>
          <w:p w14:paraId="06A7C278" w14:textId="33244792" w:rsidR="0099612F" w:rsidRPr="0061611C" w:rsidRDefault="0099612F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Juraković Ivana</w:t>
            </w:r>
          </w:p>
        </w:tc>
        <w:tc>
          <w:tcPr>
            <w:tcW w:w="1803" w:type="dxa"/>
          </w:tcPr>
          <w:p w14:paraId="6CDC2CBD" w14:textId="148C8003" w:rsidR="0099612F" w:rsidRPr="0061611C" w:rsidRDefault="0099612F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 xml:space="preserve">Marketing usluga </w:t>
            </w:r>
          </w:p>
        </w:tc>
        <w:tc>
          <w:tcPr>
            <w:tcW w:w="4163" w:type="dxa"/>
          </w:tcPr>
          <w:p w14:paraId="55AD42DF" w14:textId="6D17AA3C" w:rsidR="0099612F" w:rsidRPr="0061611C" w:rsidRDefault="0099612F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Promocija u turističkoj djelatnosti  na primjeru x</w:t>
            </w:r>
          </w:p>
        </w:tc>
        <w:tc>
          <w:tcPr>
            <w:tcW w:w="1596" w:type="dxa"/>
          </w:tcPr>
          <w:p w14:paraId="72EB5AB9" w14:textId="77777777" w:rsidR="0099612F" w:rsidRPr="0061611C" w:rsidRDefault="0099612F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A0452C2" w14:textId="77777777" w:rsidR="0099612F" w:rsidRPr="0061611C" w:rsidRDefault="0099612F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11C" w:rsidRPr="0061611C" w14:paraId="17E73742" w14:textId="77777777" w:rsidTr="00536B53">
        <w:tc>
          <w:tcPr>
            <w:tcW w:w="537" w:type="dxa"/>
          </w:tcPr>
          <w:p w14:paraId="1AC62972" w14:textId="2CCD55A8" w:rsidR="0099612F" w:rsidRPr="0061611C" w:rsidRDefault="0099612F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966" w:type="dxa"/>
          </w:tcPr>
          <w:p w14:paraId="3F30C87D" w14:textId="11DA68CF" w:rsidR="0099612F" w:rsidRPr="0061611C" w:rsidRDefault="0099612F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Juraković Ivana</w:t>
            </w:r>
          </w:p>
        </w:tc>
        <w:tc>
          <w:tcPr>
            <w:tcW w:w="1803" w:type="dxa"/>
          </w:tcPr>
          <w:p w14:paraId="4D884797" w14:textId="598ED85C" w:rsidR="0099612F" w:rsidRPr="0061611C" w:rsidRDefault="0099612F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 xml:space="preserve">Uvod u poslovno upravljanje </w:t>
            </w:r>
          </w:p>
        </w:tc>
        <w:tc>
          <w:tcPr>
            <w:tcW w:w="4163" w:type="dxa"/>
          </w:tcPr>
          <w:p w14:paraId="002F4014" w14:textId="580F2513" w:rsidR="0099612F" w:rsidRPr="0061611C" w:rsidRDefault="0099612F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Projektni menadžment na primjeru x</w:t>
            </w:r>
          </w:p>
        </w:tc>
        <w:tc>
          <w:tcPr>
            <w:tcW w:w="1596" w:type="dxa"/>
          </w:tcPr>
          <w:p w14:paraId="2FB9F909" w14:textId="77777777" w:rsidR="0099612F" w:rsidRPr="0061611C" w:rsidRDefault="0099612F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C93A9D6" w14:textId="77777777" w:rsidR="0099612F" w:rsidRPr="0061611C" w:rsidRDefault="0099612F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11C" w:rsidRPr="0061611C" w14:paraId="6129BE81" w14:textId="77777777" w:rsidTr="00536B53">
        <w:tc>
          <w:tcPr>
            <w:tcW w:w="537" w:type="dxa"/>
          </w:tcPr>
          <w:p w14:paraId="7622E477" w14:textId="5C5BE865" w:rsidR="0099612F" w:rsidRPr="0061611C" w:rsidRDefault="0099612F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966" w:type="dxa"/>
          </w:tcPr>
          <w:p w14:paraId="33A38F82" w14:textId="258BC806" w:rsidR="0099612F" w:rsidRPr="0061611C" w:rsidRDefault="0099612F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Juraković Ivana</w:t>
            </w:r>
          </w:p>
        </w:tc>
        <w:tc>
          <w:tcPr>
            <w:tcW w:w="1803" w:type="dxa"/>
          </w:tcPr>
          <w:p w14:paraId="24C545D2" w14:textId="13BC7DA0" w:rsidR="0099612F" w:rsidRPr="0061611C" w:rsidRDefault="00F9037E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 xml:space="preserve">Uvod u poslovno upravljanje </w:t>
            </w:r>
          </w:p>
        </w:tc>
        <w:tc>
          <w:tcPr>
            <w:tcW w:w="4163" w:type="dxa"/>
          </w:tcPr>
          <w:p w14:paraId="3F1449BA" w14:textId="4353F515" w:rsidR="0099612F" w:rsidRPr="0061611C" w:rsidRDefault="00F9037E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Funkcije menadžera na primjeru tvrtke × </w:t>
            </w:r>
          </w:p>
        </w:tc>
        <w:tc>
          <w:tcPr>
            <w:tcW w:w="1596" w:type="dxa"/>
          </w:tcPr>
          <w:p w14:paraId="085D4681" w14:textId="77777777" w:rsidR="0099612F" w:rsidRPr="0061611C" w:rsidRDefault="0099612F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D6685D9" w14:textId="77777777" w:rsidR="0099612F" w:rsidRPr="0061611C" w:rsidRDefault="0099612F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11C" w:rsidRPr="0061611C" w14:paraId="34B21E29" w14:textId="77777777" w:rsidTr="00536B53">
        <w:tc>
          <w:tcPr>
            <w:tcW w:w="537" w:type="dxa"/>
          </w:tcPr>
          <w:p w14:paraId="5BB7CC7F" w14:textId="127B2334" w:rsidR="0099612F" w:rsidRPr="0061611C" w:rsidRDefault="0099612F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966" w:type="dxa"/>
          </w:tcPr>
          <w:p w14:paraId="352D1308" w14:textId="08507902" w:rsidR="0099612F" w:rsidRPr="0061611C" w:rsidRDefault="0099612F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 xml:space="preserve">Justić Katarina </w:t>
            </w:r>
          </w:p>
        </w:tc>
        <w:tc>
          <w:tcPr>
            <w:tcW w:w="1803" w:type="dxa"/>
          </w:tcPr>
          <w:p w14:paraId="1D3FED27" w14:textId="229D3CF9" w:rsidR="0099612F" w:rsidRPr="0061611C" w:rsidRDefault="00F9037E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 xml:space="preserve">Bankarstvo i osiguranje </w:t>
            </w:r>
          </w:p>
        </w:tc>
        <w:tc>
          <w:tcPr>
            <w:tcW w:w="4163" w:type="dxa"/>
          </w:tcPr>
          <w:p w14:paraId="3879C371" w14:textId="7ACCF1C3" w:rsidR="0099612F" w:rsidRPr="0061611C" w:rsidRDefault="003147D2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 xml:space="preserve">Suvremene metode u </w:t>
            </w:r>
            <w:r w:rsidR="006C3914" w:rsidRPr="0061611C">
              <w:rPr>
                <w:rFonts w:ascii="Times New Roman" w:hAnsi="Times New Roman" w:cs="Times New Roman"/>
                <w:sz w:val="24"/>
                <w:szCs w:val="24"/>
              </w:rPr>
              <w:t xml:space="preserve">otkrivanju krivotvorina euronovčanica i </w:t>
            </w:r>
            <w:r w:rsidR="002451EB" w:rsidRPr="0061611C">
              <w:rPr>
                <w:rFonts w:ascii="Times New Roman" w:hAnsi="Times New Roman" w:cs="Times New Roman"/>
                <w:sz w:val="24"/>
                <w:szCs w:val="24"/>
              </w:rPr>
              <w:t xml:space="preserve">kovanica </w:t>
            </w:r>
          </w:p>
        </w:tc>
        <w:tc>
          <w:tcPr>
            <w:tcW w:w="1596" w:type="dxa"/>
          </w:tcPr>
          <w:p w14:paraId="324B8A76" w14:textId="77777777" w:rsidR="0099612F" w:rsidRPr="0061611C" w:rsidRDefault="0099612F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70BA47D" w14:textId="77777777" w:rsidR="0099612F" w:rsidRPr="0061611C" w:rsidRDefault="0099612F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11C" w:rsidRPr="0061611C" w14:paraId="34AFE97F" w14:textId="77777777" w:rsidTr="00536B53">
        <w:tc>
          <w:tcPr>
            <w:tcW w:w="537" w:type="dxa"/>
          </w:tcPr>
          <w:p w14:paraId="5291B58C" w14:textId="036D3858" w:rsidR="0099612F" w:rsidRPr="0061611C" w:rsidRDefault="0099612F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966" w:type="dxa"/>
          </w:tcPr>
          <w:p w14:paraId="3AEE98FF" w14:textId="123F0504" w:rsidR="0099612F" w:rsidRPr="0061611C" w:rsidRDefault="0099612F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 xml:space="preserve">Justić Katarina </w:t>
            </w:r>
          </w:p>
        </w:tc>
        <w:tc>
          <w:tcPr>
            <w:tcW w:w="1803" w:type="dxa"/>
          </w:tcPr>
          <w:p w14:paraId="6E704002" w14:textId="4F07B7C3" w:rsidR="0099612F" w:rsidRPr="0061611C" w:rsidRDefault="00FB6403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 xml:space="preserve">Bankarstvo i osiguranje </w:t>
            </w:r>
          </w:p>
        </w:tc>
        <w:tc>
          <w:tcPr>
            <w:tcW w:w="4163" w:type="dxa"/>
          </w:tcPr>
          <w:p w14:paraId="6354709B" w14:textId="70E5E770" w:rsidR="0099612F" w:rsidRPr="0061611C" w:rsidRDefault="00D26303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Kreditno poslovanje na primjeru banke XY</w:t>
            </w:r>
          </w:p>
        </w:tc>
        <w:tc>
          <w:tcPr>
            <w:tcW w:w="1596" w:type="dxa"/>
          </w:tcPr>
          <w:p w14:paraId="3970C918" w14:textId="77777777" w:rsidR="0099612F" w:rsidRPr="0061611C" w:rsidRDefault="0099612F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6DF6EF1" w14:textId="77777777" w:rsidR="0099612F" w:rsidRPr="0061611C" w:rsidRDefault="0099612F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11C" w:rsidRPr="0061611C" w14:paraId="668AD2FF" w14:textId="77777777" w:rsidTr="00536B53">
        <w:tc>
          <w:tcPr>
            <w:tcW w:w="537" w:type="dxa"/>
          </w:tcPr>
          <w:p w14:paraId="6AF6555F" w14:textId="659E1E1A" w:rsidR="0099612F" w:rsidRPr="0061611C" w:rsidRDefault="0099612F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966" w:type="dxa"/>
          </w:tcPr>
          <w:p w14:paraId="07361AA5" w14:textId="16B02247" w:rsidR="0099612F" w:rsidRPr="0061611C" w:rsidRDefault="0099612F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 xml:space="preserve">Justić Katarina </w:t>
            </w:r>
          </w:p>
        </w:tc>
        <w:tc>
          <w:tcPr>
            <w:tcW w:w="1803" w:type="dxa"/>
          </w:tcPr>
          <w:p w14:paraId="41A8EC9B" w14:textId="6F407A76" w:rsidR="0099612F" w:rsidRPr="0061611C" w:rsidRDefault="002451EB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Osnove računovodstva</w:t>
            </w:r>
          </w:p>
        </w:tc>
        <w:tc>
          <w:tcPr>
            <w:tcW w:w="4163" w:type="dxa"/>
          </w:tcPr>
          <w:p w14:paraId="0889C6C9" w14:textId="66B0C877" w:rsidR="0099612F" w:rsidRPr="0061611C" w:rsidRDefault="002451EB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Temeljna financijska izvješća mikro poduzeća na primjeru XY</w:t>
            </w:r>
          </w:p>
        </w:tc>
        <w:tc>
          <w:tcPr>
            <w:tcW w:w="1596" w:type="dxa"/>
          </w:tcPr>
          <w:p w14:paraId="289BC3A5" w14:textId="77777777" w:rsidR="0099612F" w:rsidRPr="0061611C" w:rsidRDefault="0099612F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AAD5460" w14:textId="77777777" w:rsidR="0099612F" w:rsidRPr="0061611C" w:rsidRDefault="0099612F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11C" w:rsidRPr="0061611C" w14:paraId="17B3B916" w14:textId="77777777" w:rsidTr="00536B53">
        <w:tc>
          <w:tcPr>
            <w:tcW w:w="537" w:type="dxa"/>
          </w:tcPr>
          <w:p w14:paraId="4B8A0688" w14:textId="578D0841" w:rsidR="0099612F" w:rsidRPr="0061611C" w:rsidRDefault="0099612F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966" w:type="dxa"/>
          </w:tcPr>
          <w:p w14:paraId="0929795C" w14:textId="7E1FBDA1" w:rsidR="0099612F" w:rsidRPr="0061611C" w:rsidRDefault="0099612F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 xml:space="preserve">Justić Katarina </w:t>
            </w:r>
          </w:p>
        </w:tc>
        <w:tc>
          <w:tcPr>
            <w:tcW w:w="1803" w:type="dxa"/>
          </w:tcPr>
          <w:p w14:paraId="17216BC2" w14:textId="3E0A6BD9" w:rsidR="0099612F" w:rsidRPr="0061611C" w:rsidRDefault="002451EB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 xml:space="preserve">Osnove računovodstva </w:t>
            </w:r>
          </w:p>
        </w:tc>
        <w:tc>
          <w:tcPr>
            <w:tcW w:w="4163" w:type="dxa"/>
          </w:tcPr>
          <w:p w14:paraId="782FA0D4" w14:textId="7BAA5C9E" w:rsidR="0099612F" w:rsidRPr="0061611C" w:rsidRDefault="002451EB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Popis imovine na primjeru poduzeća XY</w:t>
            </w:r>
          </w:p>
        </w:tc>
        <w:tc>
          <w:tcPr>
            <w:tcW w:w="1596" w:type="dxa"/>
          </w:tcPr>
          <w:p w14:paraId="5639DD6D" w14:textId="77777777" w:rsidR="0099612F" w:rsidRPr="0061611C" w:rsidRDefault="0099612F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4F0748B" w14:textId="77777777" w:rsidR="0099612F" w:rsidRPr="0061611C" w:rsidRDefault="0099612F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11C" w:rsidRPr="0061611C" w14:paraId="268FE646" w14:textId="77777777" w:rsidTr="00536B53">
        <w:tc>
          <w:tcPr>
            <w:tcW w:w="537" w:type="dxa"/>
          </w:tcPr>
          <w:p w14:paraId="55A0DD55" w14:textId="23434116" w:rsidR="0099612F" w:rsidRPr="0061611C" w:rsidRDefault="0099612F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966" w:type="dxa"/>
          </w:tcPr>
          <w:p w14:paraId="1757EE42" w14:textId="22BAC067" w:rsidR="0099612F" w:rsidRPr="0061611C" w:rsidRDefault="0099612F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 xml:space="preserve">Justić Katarina </w:t>
            </w:r>
          </w:p>
        </w:tc>
        <w:tc>
          <w:tcPr>
            <w:tcW w:w="1803" w:type="dxa"/>
          </w:tcPr>
          <w:p w14:paraId="235C0E6E" w14:textId="66A71D16" w:rsidR="0099612F" w:rsidRPr="0061611C" w:rsidRDefault="00BF6D71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 xml:space="preserve">Računovodstvo troškova imovine </w:t>
            </w:r>
          </w:p>
        </w:tc>
        <w:tc>
          <w:tcPr>
            <w:tcW w:w="4163" w:type="dxa"/>
          </w:tcPr>
          <w:p w14:paraId="1DA24B22" w14:textId="775D060F" w:rsidR="0099612F" w:rsidRPr="0061611C" w:rsidRDefault="00BF6D71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Novčano poslovanje na primjeru poduzeća XY</w:t>
            </w:r>
          </w:p>
        </w:tc>
        <w:tc>
          <w:tcPr>
            <w:tcW w:w="1596" w:type="dxa"/>
          </w:tcPr>
          <w:p w14:paraId="76292187" w14:textId="77777777" w:rsidR="0099612F" w:rsidRPr="0061611C" w:rsidRDefault="0099612F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2F83181" w14:textId="77777777" w:rsidR="0099612F" w:rsidRPr="0061611C" w:rsidRDefault="0099612F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11C" w:rsidRPr="0061611C" w14:paraId="6CBD6E20" w14:textId="77777777" w:rsidTr="00536B53">
        <w:tc>
          <w:tcPr>
            <w:tcW w:w="537" w:type="dxa"/>
          </w:tcPr>
          <w:p w14:paraId="6B902AB3" w14:textId="2AFCFAEF" w:rsidR="0099612F" w:rsidRPr="0061611C" w:rsidRDefault="0099612F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966" w:type="dxa"/>
          </w:tcPr>
          <w:p w14:paraId="14C3099E" w14:textId="7173ED15" w:rsidR="0099612F" w:rsidRPr="0061611C" w:rsidRDefault="0099612F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 xml:space="preserve">Justić Katarina </w:t>
            </w:r>
          </w:p>
        </w:tc>
        <w:tc>
          <w:tcPr>
            <w:tcW w:w="1803" w:type="dxa"/>
          </w:tcPr>
          <w:p w14:paraId="1954BE27" w14:textId="346A59CD" w:rsidR="0099612F" w:rsidRPr="0061611C" w:rsidRDefault="00BF6D71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 xml:space="preserve">Računovodstvo neprofitnih organizacija </w:t>
            </w:r>
          </w:p>
        </w:tc>
        <w:tc>
          <w:tcPr>
            <w:tcW w:w="4163" w:type="dxa"/>
          </w:tcPr>
          <w:p w14:paraId="630FAA25" w14:textId="492D30D6" w:rsidR="0099612F" w:rsidRPr="0061611C" w:rsidRDefault="00FB6403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 xml:space="preserve">Poslovanje i financiranje neprofitnih organizacija na primjeru udruge XY </w:t>
            </w:r>
          </w:p>
        </w:tc>
        <w:tc>
          <w:tcPr>
            <w:tcW w:w="1596" w:type="dxa"/>
          </w:tcPr>
          <w:p w14:paraId="6AFF2E52" w14:textId="77777777" w:rsidR="0099612F" w:rsidRPr="0061611C" w:rsidRDefault="0099612F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AA0FAAC" w14:textId="77777777" w:rsidR="0099612F" w:rsidRPr="0061611C" w:rsidRDefault="0099612F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11C" w:rsidRPr="0061611C" w14:paraId="7A070297" w14:textId="77777777" w:rsidTr="00536B53">
        <w:tc>
          <w:tcPr>
            <w:tcW w:w="537" w:type="dxa"/>
          </w:tcPr>
          <w:p w14:paraId="365358BB" w14:textId="3BB90BAE" w:rsidR="0099612F" w:rsidRPr="0061611C" w:rsidRDefault="0099612F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966" w:type="dxa"/>
          </w:tcPr>
          <w:p w14:paraId="367FCD22" w14:textId="6DE71111" w:rsidR="0099612F" w:rsidRPr="0061611C" w:rsidRDefault="0099612F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 xml:space="preserve">Justić Katarina </w:t>
            </w:r>
          </w:p>
        </w:tc>
        <w:tc>
          <w:tcPr>
            <w:tcW w:w="1803" w:type="dxa"/>
          </w:tcPr>
          <w:p w14:paraId="5FED6AF7" w14:textId="1CE9CC41" w:rsidR="0099612F" w:rsidRPr="0061611C" w:rsidRDefault="00D26303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Društveno odgovorno poslovanje</w:t>
            </w:r>
          </w:p>
        </w:tc>
        <w:tc>
          <w:tcPr>
            <w:tcW w:w="4163" w:type="dxa"/>
          </w:tcPr>
          <w:p w14:paraId="322D68DD" w14:textId="40FA9A37" w:rsidR="0099612F" w:rsidRPr="0061611C" w:rsidRDefault="00D26303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 xml:space="preserve">Društveno odgovorno poslovanje </w:t>
            </w:r>
            <w:r w:rsidR="00AB4ACE" w:rsidRPr="0061611C">
              <w:rPr>
                <w:rFonts w:ascii="Times New Roman" w:hAnsi="Times New Roman" w:cs="Times New Roman"/>
                <w:sz w:val="24"/>
                <w:szCs w:val="24"/>
              </w:rPr>
              <w:t xml:space="preserve">poduzeća XY prema okolišu </w:t>
            </w:r>
          </w:p>
        </w:tc>
        <w:tc>
          <w:tcPr>
            <w:tcW w:w="1596" w:type="dxa"/>
          </w:tcPr>
          <w:p w14:paraId="131CA5AD" w14:textId="77777777" w:rsidR="0099612F" w:rsidRPr="0061611C" w:rsidRDefault="0099612F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D0CAAF3" w14:textId="77777777" w:rsidR="0099612F" w:rsidRPr="0061611C" w:rsidRDefault="0099612F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11C" w:rsidRPr="0061611C" w14:paraId="04451365" w14:textId="77777777" w:rsidTr="00536B53">
        <w:tc>
          <w:tcPr>
            <w:tcW w:w="537" w:type="dxa"/>
          </w:tcPr>
          <w:p w14:paraId="645E1057" w14:textId="7242E900" w:rsidR="0099612F" w:rsidRPr="0061611C" w:rsidRDefault="0099612F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966" w:type="dxa"/>
          </w:tcPr>
          <w:p w14:paraId="07A5D384" w14:textId="5486AE10" w:rsidR="0099612F" w:rsidRPr="0061611C" w:rsidRDefault="0099612F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 xml:space="preserve">Justić Katarina </w:t>
            </w:r>
          </w:p>
        </w:tc>
        <w:tc>
          <w:tcPr>
            <w:tcW w:w="1803" w:type="dxa"/>
          </w:tcPr>
          <w:p w14:paraId="7FB036BB" w14:textId="310BD3C1" w:rsidR="0099612F" w:rsidRPr="0061611C" w:rsidRDefault="00A61BA7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 xml:space="preserve">Društveno odgovorno poslovanje </w:t>
            </w:r>
          </w:p>
        </w:tc>
        <w:tc>
          <w:tcPr>
            <w:tcW w:w="4163" w:type="dxa"/>
          </w:tcPr>
          <w:p w14:paraId="2630A496" w14:textId="14494A0C" w:rsidR="0099612F" w:rsidRPr="0061611C" w:rsidRDefault="00A61BA7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1C">
              <w:rPr>
                <w:rFonts w:ascii="Times New Roman" w:hAnsi="Times New Roman" w:cs="Times New Roman"/>
                <w:sz w:val="24"/>
                <w:szCs w:val="24"/>
              </w:rPr>
              <w:t xml:space="preserve">Utjecaj influencera ili drugih poznatih osoba na </w:t>
            </w:r>
            <w:r w:rsidR="00B54389" w:rsidRPr="0061611C">
              <w:rPr>
                <w:rFonts w:ascii="Times New Roman" w:hAnsi="Times New Roman" w:cs="Times New Roman"/>
                <w:sz w:val="24"/>
                <w:szCs w:val="24"/>
              </w:rPr>
              <w:t xml:space="preserve">potrebu zaštite okoliša </w:t>
            </w:r>
          </w:p>
        </w:tc>
        <w:tc>
          <w:tcPr>
            <w:tcW w:w="1596" w:type="dxa"/>
          </w:tcPr>
          <w:p w14:paraId="3326E3B0" w14:textId="77777777" w:rsidR="0099612F" w:rsidRPr="0061611C" w:rsidRDefault="0099612F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5F99E91" w14:textId="77777777" w:rsidR="0099612F" w:rsidRPr="0061611C" w:rsidRDefault="0099612F" w:rsidP="006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AC5E60" w14:textId="77777777" w:rsidR="00CB04F0" w:rsidRPr="0061611C" w:rsidRDefault="00CB04F0" w:rsidP="006161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B04F0" w:rsidRPr="0061611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D5318" w14:textId="77777777" w:rsidR="00C5046E" w:rsidRDefault="00C5046E" w:rsidP="00B14C1E">
      <w:pPr>
        <w:spacing w:after="0" w:line="240" w:lineRule="auto"/>
      </w:pPr>
      <w:r>
        <w:separator/>
      </w:r>
    </w:p>
  </w:endnote>
  <w:endnote w:type="continuationSeparator" w:id="0">
    <w:p w14:paraId="0CA230D1" w14:textId="77777777" w:rsidR="00C5046E" w:rsidRDefault="00C5046E" w:rsidP="00B14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B93F1" w14:textId="77777777" w:rsidR="00C5046E" w:rsidRDefault="00C5046E" w:rsidP="00B14C1E">
      <w:pPr>
        <w:spacing w:after="0" w:line="240" w:lineRule="auto"/>
      </w:pPr>
      <w:r>
        <w:separator/>
      </w:r>
    </w:p>
  </w:footnote>
  <w:footnote w:type="continuationSeparator" w:id="0">
    <w:p w14:paraId="1BADF2E9" w14:textId="77777777" w:rsidR="00C5046E" w:rsidRDefault="00C5046E" w:rsidP="00B14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088E7" w14:textId="00E362D8" w:rsidR="00B14C1E" w:rsidRPr="00B14C1E" w:rsidRDefault="00B14C1E" w:rsidP="00B14C1E">
    <w:pPr>
      <w:spacing w:after="0" w:line="240" w:lineRule="auto"/>
      <w:jc w:val="center"/>
      <w:rPr>
        <w:rFonts w:ascii="Times New Roman" w:hAnsi="Times New Roman" w:cs="Times New Roman"/>
        <w:b/>
        <w:bCs/>
        <w:sz w:val="32"/>
        <w:szCs w:val="32"/>
      </w:rPr>
    </w:pPr>
    <w:r w:rsidRPr="00B14C1E">
      <w:rPr>
        <w:rFonts w:ascii="Times New Roman" w:hAnsi="Times New Roman" w:cs="Times New Roman"/>
        <w:b/>
        <w:bCs/>
        <w:sz w:val="32"/>
        <w:szCs w:val="32"/>
      </w:rPr>
      <w:t xml:space="preserve">TEME ZAVRŠNIH RADOVA </w:t>
    </w:r>
    <w:r w:rsidRPr="00B14C1E">
      <w:rPr>
        <w:rFonts w:ascii="Times New Roman" w:hAnsi="Times New Roman" w:cs="Times New Roman"/>
        <w:b/>
        <w:bCs/>
        <w:sz w:val="32"/>
        <w:szCs w:val="32"/>
      </w:rPr>
      <w:t>– SMJER EKONOMIST</w:t>
    </w:r>
  </w:p>
  <w:p w14:paraId="1FF97EB9" w14:textId="2AC9C0F5" w:rsidR="00B14C1E" w:rsidRPr="00B14C1E" w:rsidRDefault="00B14C1E" w:rsidP="00B14C1E">
    <w:pPr>
      <w:spacing w:after="0" w:line="240" w:lineRule="auto"/>
      <w:jc w:val="center"/>
      <w:rPr>
        <w:rFonts w:ascii="Times New Roman" w:hAnsi="Times New Roman" w:cs="Times New Roman"/>
        <w:sz w:val="32"/>
        <w:szCs w:val="32"/>
      </w:rPr>
    </w:pPr>
    <w:r w:rsidRPr="00B14C1E">
      <w:rPr>
        <w:rFonts w:ascii="Times New Roman" w:hAnsi="Times New Roman" w:cs="Times New Roman"/>
        <w:sz w:val="32"/>
        <w:szCs w:val="32"/>
      </w:rPr>
      <w:t>ZA ŠK. GOD. 2025/2026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F1459"/>
    <w:multiLevelType w:val="hybridMultilevel"/>
    <w:tmpl w:val="960E0C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44940"/>
    <w:multiLevelType w:val="hybridMultilevel"/>
    <w:tmpl w:val="6EC4BE5E"/>
    <w:lvl w:ilvl="0" w:tplc="041A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20" w:hanging="360"/>
      </w:pPr>
    </w:lvl>
    <w:lvl w:ilvl="2" w:tplc="041A001B" w:tentative="1">
      <w:start w:val="1"/>
      <w:numFmt w:val="lowerRoman"/>
      <w:lvlText w:val="%3."/>
      <w:lvlJc w:val="right"/>
      <w:pPr>
        <w:ind w:left="1440" w:hanging="180"/>
      </w:pPr>
    </w:lvl>
    <w:lvl w:ilvl="3" w:tplc="041A000F" w:tentative="1">
      <w:start w:val="1"/>
      <w:numFmt w:val="decimal"/>
      <w:lvlText w:val="%4."/>
      <w:lvlJc w:val="left"/>
      <w:pPr>
        <w:ind w:left="2160" w:hanging="360"/>
      </w:pPr>
    </w:lvl>
    <w:lvl w:ilvl="4" w:tplc="041A0019" w:tentative="1">
      <w:start w:val="1"/>
      <w:numFmt w:val="lowerLetter"/>
      <w:lvlText w:val="%5."/>
      <w:lvlJc w:val="left"/>
      <w:pPr>
        <w:ind w:left="2880" w:hanging="360"/>
      </w:pPr>
    </w:lvl>
    <w:lvl w:ilvl="5" w:tplc="041A001B" w:tentative="1">
      <w:start w:val="1"/>
      <w:numFmt w:val="lowerRoman"/>
      <w:lvlText w:val="%6."/>
      <w:lvlJc w:val="right"/>
      <w:pPr>
        <w:ind w:left="3600" w:hanging="180"/>
      </w:pPr>
    </w:lvl>
    <w:lvl w:ilvl="6" w:tplc="041A000F" w:tentative="1">
      <w:start w:val="1"/>
      <w:numFmt w:val="decimal"/>
      <w:lvlText w:val="%7."/>
      <w:lvlJc w:val="left"/>
      <w:pPr>
        <w:ind w:left="4320" w:hanging="360"/>
      </w:pPr>
    </w:lvl>
    <w:lvl w:ilvl="7" w:tplc="041A0019" w:tentative="1">
      <w:start w:val="1"/>
      <w:numFmt w:val="lowerLetter"/>
      <w:lvlText w:val="%8."/>
      <w:lvlJc w:val="left"/>
      <w:pPr>
        <w:ind w:left="5040" w:hanging="360"/>
      </w:pPr>
    </w:lvl>
    <w:lvl w:ilvl="8" w:tplc="041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163E6D45"/>
    <w:multiLevelType w:val="hybridMultilevel"/>
    <w:tmpl w:val="717C3C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D1069"/>
    <w:multiLevelType w:val="hybridMultilevel"/>
    <w:tmpl w:val="69C405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206C13"/>
    <w:multiLevelType w:val="hybridMultilevel"/>
    <w:tmpl w:val="69C405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1B3E57"/>
    <w:multiLevelType w:val="hybridMultilevel"/>
    <w:tmpl w:val="69C405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C52EF1"/>
    <w:multiLevelType w:val="hybridMultilevel"/>
    <w:tmpl w:val="960E0C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8564D"/>
    <w:multiLevelType w:val="hybridMultilevel"/>
    <w:tmpl w:val="960E0C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5092F"/>
    <w:multiLevelType w:val="hybridMultilevel"/>
    <w:tmpl w:val="69C405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BA735C"/>
    <w:multiLevelType w:val="hybridMultilevel"/>
    <w:tmpl w:val="960E0C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536C0F"/>
    <w:multiLevelType w:val="hybridMultilevel"/>
    <w:tmpl w:val="717C3C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C642FC"/>
    <w:multiLevelType w:val="hybridMultilevel"/>
    <w:tmpl w:val="960E0C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8E3B5D"/>
    <w:multiLevelType w:val="hybridMultilevel"/>
    <w:tmpl w:val="960E0C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883004"/>
    <w:multiLevelType w:val="hybridMultilevel"/>
    <w:tmpl w:val="960E0CB8"/>
    <w:lvl w:ilvl="0" w:tplc="35EE696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A5788C"/>
    <w:multiLevelType w:val="hybridMultilevel"/>
    <w:tmpl w:val="69C405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8800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1982553">
    <w:abstractNumId w:val="2"/>
  </w:num>
  <w:num w:numId="3" w16cid:durableId="1355502430">
    <w:abstractNumId w:val="10"/>
  </w:num>
  <w:num w:numId="4" w16cid:durableId="1369793577">
    <w:abstractNumId w:val="13"/>
  </w:num>
  <w:num w:numId="5" w16cid:durableId="206723103">
    <w:abstractNumId w:val="7"/>
  </w:num>
  <w:num w:numId="6" w16cid:durableId="257560611">
    <w:abstractNumId w:val="6"/>
  </w:num>
  <w:num w:numId="7" w16cid:durableId="1933781566">
    <w:abstractNumId w:val="11"/>
  </w:num>
  <w:num w:numId="8" w16cid:durableId="1863275857">
    <w:abstractNumId w:val="9"/>
  </w:num>
  <w:num w:numId="9" w16cid:durableId="685595154">
    <w:abstractNumId w:val="12"/>
  </w:num>
  <w:num w:numId="10" w16cid:durableId="1140266453">
    <w:abstractNumId w:val="0"/>
  </w:num>
  <w:num w:numId="11" w16cid:durableId="486748416">
    <w:abstractNumId w:val="5"/>
  </w:num>
  <w:num w:numId="12" w16cid:durableId="1031030308">
    <w:abstractNumId w:val="3"/>
  </w:num>
  <w:num w:numId="13" w16cid:durableId="235942363">
    <w:abstractNumId w:val="8"/>
  </w:num>
  <w:num w:numId="14" w16cid:durableId="1499883658">
    <w:abstractNumId w:val="14"/>
  </w:num>
  <w:num w:numId="15" w16cid:durableId="1459106040">
    <w:abstractNumId w:val="4"/>
  </w:num>
  <w:num w:numId="16" w16cid:durableId="1653294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4F0"/>
    <w:rsid w:val="00007F77"/>
    <w:rsid w:val="00082446"/>
    <w:rsid w:val="000943B5"/>
    <w:rsid w:val="000D04EE"/>
    <w:rsid w:val="000D143D"/>
    <w:rsid w:val="000D6C94"/>
    <w:rsid w:val="000F231F"/>
    <w:rsid w:val="000F3FF7"/>
    <w:rsid w:val="00114E78"/>
    <w:rsid w:val="001248DB"/>
    <w:rsid w:val="00140A26"/>
    <w:rsid w:val="001766A7"/>
    <w:rsid w:val="0018619E"/>
    <w:rsid w:val="001A384C"/>
    <w:rsid w:val="001A4CC3"/>
    <w:rsid w:val="001E670D"/>
    <w:rsid w:val="00236E94"/>
    <w:rsid w:val="002451EB"/>
    <w:rsid w:val="002519F0"/>
    <w:rsid w:val="003147D2"/>
    <w:rsid w:val="003514FD"/>
    <w:rsid w:val="00372E60"/>
    <w:rsid w:val="003C6921"/>
    <w:rsid w:val="00404C4E"/>
    <w:rsid w:val="00445506"/>
    <w:rsid w:val="004F26E9"/>
    <w:rsid w:val="00530A70"/>
    <w:rsid w:val="00536B53"/>
    <w:rsid w:val="0059091D"/>
    <w:rsid w:val="005B517D"/>
    <w:rsid w:val="005C6F10"/>
    <w:rsid w:val="005D5D7C"/>
    <w:rsid w:val="005F03A8"/>
    <w:rsid w:val="0061611C"/>
    <w:rsid w:val="00630D36"/>
    <w:rsid w:val="00663A1E"/>
    <w:rsid w:val="006B3F38"/>
    <w:rsid w:val="006C3914"/>
    <w:rsid w:val="007142A2"/>
    <w:rsid w:val="007756B4"/>
    <w:rsid w:val="007C4057"/>
    <w:rsid w:val="007F428F"/>
    <w:rsid w:val="008654D0"/>
    <w:rsid w:val="00926822"/>
    <w:rsid w:val="00933BC1"/>
    <w:rsid w:val="0099612F"/>
    <w:rsid w:val="009B6483"/>
    <w:rsid w:val="009E7FCB"/>
    <w:rsid w:val="00A33292"/>
    <w:rsid w:val="00A333D1"/>
    <w:rsid w:val="00A5769A"/>
    <w:rsid w:val="00A61BA7"/>
    <w:rsid w:val="00A66AEE"/>
    <w:rsid w:val="00A70268"/>
    <w:rsid w:val="00AB4ACE"/>
    <w:rsid w:val="00B10E2D"/>
    <w:rsid w:val="00B14C1E"/>
    <w:rsid w:val="00B54389"/>
    <w:rsid w:val="00B90B38"/>
    <w:rsid w:val="00BB4C1C"/>
    <w:rsid w:val="00BF6D71"/>
    <w:rsid w:val="00C5046E"/>
    <w:rsid w:val="00C93B09"/>
    <w:rsid w:val="00CB04F0"/>
    <w:rsid w:val="00CC4433"/>
    <w:rsid w:val="00D26303"/>
    <w:rsid w:val="00D2788F"/>
    <w:rsid w:val="00D7423C"/>
    <w:rsid w:val="00DA5A98"/>
    <w:rsid w:val="00DC303F"/>
    <w:rsid w:val="00E04A6B"/>
    <w:rsid w:val="00E1164D"/>
    <w:rsid w:val="00E1249D"/>
    <w:rsid w:val="00E16306"/>
    <w:rsid w:val="00E50E3D"/>
    <w:rsid w:val="00E540FE"/>
    <w:rsid w:val="00EC628D"/>
    <w:rsid w:val="00EE3E9E"/>
    <w:rsid w:val="00F07DC8"/>
    <w:rsid w:val="00F52DA0"/>
    <w:rsid w:val="00F808C3"/>
    <w:rsid w:val="00F9037E"/>
    <w:rsid w:val="00FB6175"/>
    <w:rsid w:val="00FB6403"/>
    <w:rsid w:val="00FD0165"/>
    <w:rsid w:val="00FF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BC17F"/>
  <w15:chartTrackingRefBased/>
  <w15:docId w15:val="{A04178F4-1519-40CC-8E3F-48212AF95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04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04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04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04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04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04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04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04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04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04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04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04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04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04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04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04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04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04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04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04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04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04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04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04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04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04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04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04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04F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B0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4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C1E"/>
  </w:style>
  <w:style w:type="paragraph" w:styleId="Footer">
    <w:name w:val="footer"/>
    <w:basedOn w:val="Normal"/>
    <w:link w:val="FooterChar"/>
    <w:uiPriority w:val="99"/>
    <w:unhideWhenUsed/>
    <w:rsid w:val="00B14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8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9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0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8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4</Pages>
  <Words>1177</Words>
  <Characters>6709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Justić</dc:creator>
  <cp:keywords/>
  <dc:description/>
  <cp:lastModifiedBy>Aljoša Sirotić</cp:lastModifiedBy>
  <cp:revision>8</cp:revision>
  <dcterms:created xsi:type="dcterms:W3CDTF">2025-10-16T10:34:00Z</dcterms:created>
  <dcterms:modified xsi:type="dcterms:W3CDTF">2025-10-17T18:28:00Z</dcterms:modified>
</cp:coreProperties>
</file>