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eastAsia="hr-HR"/>
        </w:rPr>
      </w:pPr>
      <w:r w:rsidRPr="002B72BC">
        <w:rPr>
          <w:lang w:val="hr-HR"/>
        </w:rPr>
        <w:t xml:space="preserve">Na temelju članka 107. stavka 9. Zakona o odgoju i obrazovanju u osnovnoj i </w:t>
      </w:r>
      <w:r w:rsidRPr="002B72BC">
        <w:rPr>
          <w:color w:val="000000"/>
          <w:lang w:val="hr-HR"/>
        </w:rPr>
        <w:t xml:space="preserve">srednjoj školi (Narodne novine broj </w:t>
      </w:r>
      <w:r w:rsidRPr="002B72BC">
        <w:rPr>
          <w:color w:val="000000"/>
          <w:lang w:eastAsia="hr-HR"/>
        </w:rPr>
        <w:t>87/08, 86/09, 92/10, 105/10-</w:t>
      </w:r>
      <w:r w:rsidRPr="002B72BC">
        <w:rPr>
          <w:color w:val="000000"/>
        </w:rPr>
        <w:t>ispr.</w:t>
      </w:r>
      <w:r w:rsidRPr="002B72BC">
        <w:rPr>
          <w:color w:val="000000"/>
          <w:lang w:eastAsia="hr-HR"/>
        </w:rPr>
        <w:t>, 90/11, 16/12,</w:t>
      </w:r>
      <w:r w:rsidRPr="002B72BC">
        <w:rPr>
          <w:lang w:eastAsia="hr-HR"/>
        </w:rPr>
        <w:t xml:space="preserve"> </w:t>
      </w:r>
      <w:r w:rsidR="00247EBD">
        <w:rPr>
          <w:color w:val="000000"/>
          <w:lang w:eastAsia="hr-HR"/>
        </w:rPr>
        <w:t>86/12, 94/13</w:t>
      </w:r>
      <w:r w:rsidRPr="002B72BC">
        <w:rPr>
          <w:color w:val="000000"/>
          <w:lang w:eastAsia="hr-HR"/>
        </w:rPr>
        <w:t xml:space="preserve">, 152/14, 7/17 i </w:t>
      </w:r>
      <w:r w:rsidRPr="002B72BC">
        <w:rPr>
          <w:bCs/>
          <w:color w:val="000000"/>
          <w:lang w:eastAsia="hr-HR"/>
        </w:rPr>
        <w:t>68/18</w:t>
      </w:r>
      <w:r w:rsidRPr="002B72BC">
        <w:rPr>
          <w:color w:val="000000"/>
          <w:lang w:eastAsia="hr-HR"/>
        </w:rPr>
        <w:t xml:space="preserve">) </w:t>
      </w:r>
      <w:r w:rsidRPr="002B72BC">
        <w:rPr>
          <w:color w:val="000000"/>
          <w:lang w:val="hr-HR"/>
        </w:rPr>
        <w:t xml:space="preserve">i članka </w:t>
      </w:r>
      <w:proofErr w:type="gramStart"/>
      <w:r w:rsidRPr="002B72BC">
        <w:rPr>
          <w:color w:val="000000"/>
          <w:lang w:val="hr-HR"/>
        </w:rPr>
        <w:t>69  Statuta</w:t>
      </w:r>
      <w:proofErr w:type="gramEnd"/>
      <w:r w:rsidRPr="002B72BC">
        <w:rPr>
          <w:lang w:val="hr-HR"/>
        </w:rPr>
        <w:t xml:space="preserve"> Srednje škole Mate Balote, Školski odbor Srednje škole Mate Balote, na sjednici održanoj 31. siječnja 2019. godine donosi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PRAVILNIK</w:t>
      </w: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O NAČINU I POSTUPKU ZAPOŠLJAVANJA</w:t>
      </w:r>
    </w:p>
    <w:p w:rsidR="003932F5" w:rsidRPr="002B72BC" w:rsidRDefault="003932F5" w:rsidP="003932F5">
      <w:pPr>
        <w:jc w:val="center"/>
        <w:rPr>
          <w:lang w:val="hr-HR"/>
        </w:rPr>
      </w:pPr>
    </w:p>
    <w:p w:rsidR="003932F5" w:rsidRPr="002B72BC" w:rsidRDefault="003932F5" w:rsidP="003932F5">
      <w:pPr>
        <w:jc w:val="center"/>
        <w:rPr>
          <w:lang w:val="hr-HR"/>
        </w:rPr>
      </w:pPr>
    </w:p>
    <w:p w:rsidR="003932F5" w:rsidRPr="002B72BC" w:rsidRDefault="003932F5" w:rsidP="003932F5">
      <w:pPr>
        <w:pStyle w:val="Tijeloteksta"/>
        <w:numPr>
          <w:ilvl w:val="0"/>
          <w:numId w:val="2"/>
        </w:numPr>
        <w:tabs>
          <w:tab w:val="clear" w:pos="680"/>
          <w:tab w:val="num" w:pos="426"/>
        </w:tabs>
        <w:rPr>
          <w:b/>
          <w:color w:val="000000"/>
          <w:sz w:val="24"/>
        </w:rPr>
      </w:pPr>
      <w:r w:rsidRPr="002B72BC">
        <w:rPr>
          <w:b/>
          <w:color w:val="000000"/>
          <w:sz w:val="24"/>
        </w:rPr>
        <w:t>OPĆE ODREDBE</w:t>
      </w:r>
    </w:p>
    <w:p w:rsidR="003932F5" w:rsidRPr="002B72BC" w:rsidRDefault="003932F5" w:rsidP="003932F5">
      <w:pPr>
        <w:jc w:val="both"/>
        <w:rPr>
          <w:b/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1.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Ovim se Pravilnikom o načinu i postupku zapošljavanja </w:t>
      </w:r>
      <w:r w:rsidRPr="002B72BC">
        <w:rPr>
          <w:color w:val="000000"/>
        </w:rPr>
        <w:t>(</w:t>
      </w:r>
      <w:r w:rsidRPr="002B72BC">
        <w:t xml:space="preserve">u </w:t>
      </w:r>
      <w:proofErr w:type="spellStart"/>
      <w:r w:rsidRPr="002B72BC">
        <w:t>daljnjem</w:t>
      </w:r>
      <w:proofErr w:type="spellEnd"/>
      <w:r w:rsidRPr="002B72BC">
        <w:t xml:space="preserve"> </w:t>
      </w:r>
      <w:proofErr w:type="spellStart"/>
      <w:r w:rsidRPr="002B72BC">
        <w:t>tekstu</w:t>
      </w:r>
      <w:proofErr w:type="spellEnd"/>
      <w:r w:rsidRPr="002B72BC">
        <w:t xml:space="preserve">: </w:t>
      </w:r>
      <w:proofErr w:type="spellStart"/>
      <w:r w:rsidRPr="002B72BC">
        <w:t>Pravilnik</w:t>
      </w:r>
      <w:proofErr w:type="spellEnd"/>
      <w:r w:rsidRPr="002B72BC">
        <w:t xml:space="preserve">) </w:t>
      </w:r>
      <w:r w:rsidRPr="002B72BC">
        <w:rPr>
          <w:lang w:val="hr-HR"/>
        </w:rPr>
        <w:t>Srednja škola Mate Balote</w:t>
      </w:r>
      <w:r w:rsidRPr="002B72BC">
        <w:t xml:space="preserve"> </w:t>
      </w:r>
      <w:proofErr w:type="spellStart"/>
      <w:r w:rsidRPr="002B72BC">
        <w:t>kao</w:t>
      </w:r>
      <w:proofErr w:type="spellEnd"/>
      <w:r w:rsidRPr="002B72BC">
        <w:t xml:space="preserve"> </w:t>
      </w:r>
      <w:proofErr w:type="spellStart"/>
      <w:r w:rsidRPr="002B72BC">
        <w:t>poslodavac</w:t>
      </w:r>
      <w:proofErr w:type="spellEnd"/>
      <w:r w:rsidRPr="002B72BC">
        <w:rPr>
          <w:lang w:val="hr-HR"/>
        </w:rPr>
        <w:t xml:space="preserve"> (</w:t>
      </w:r>
      <w:r w:rsidRPr="002B72BC">
        <w:t xml:space="preserve">u </w:t>
      </w:r>
      <w:proofErr w:type="spellStart"/>
      <w:r w:rsidRPr="002B72BC">
        <w:t>daljnjem</w:t>
      </w:r>
      <w:proofErr w:type="spellEnd"/>
      <w:r w:rsidRPr="002B72BC">
        <w:t xml:space="preserve"> </w:t>
      </w:r>
      <w:proofErr w:type="spellStart"/>
      <w:r w:rsidRPr="002B72BC">
        <w:t>tekstu</w:t>
      </w:r>
      <w:proofErr w:type="spellEnd"/>
      <w:r w:rsidRPr="002B72BC">
        <w:t>: Škola</w:t>
      </w:r>
      <w:r w:rsidRPr="002B72BC">
        <w:rPr>
          <w:lang w:val="hr-HR"/>
        </w:rPr>
        <w:t>) utvrđuje način i postupak zapošljavanja, način objave i sadržaj natječaja, postupak procjene i vrednovanja kandidata, imenovanje i način rada povjerenstva koje sudjeluje u procjeni i vrednovanju kandidata i druga pitanja vezana uz zapošljavanje na radnim mjestima u Školi.</w:t>
      </w:r>
    </w:p>
    <w:p w:rsidR="003932F5" w:rsidRPr="002B72BC" w:rsidRDefault="003932F5" w:rsidP="003932F5">
      <w:pPr>
        <w:jc w:val="both"/>
        <w:rPr>
          <w:color w:val="000000"/>
          <w:lang w:eastAsia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 xml:space="preserve">Odredbe ovoga Pravilnika ne primjenjuju se u postupku imenovanja ravnatelja, u postupku zapošljavanja  pomoćnika u nastavi te </w:t>
      </w:r>
      <w:proofErr w:type="spellStart"/>
      <w:r w:rsidRPr="002B72BC">
        <w:rPr>
          <w:color w:val="000000"/>
          <w:lang w:eastAsia="hr-HR"/>
        </w:rPr>
        <w:t>stručno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komunikacijskih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posrednika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koji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nisu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samostalni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nositelji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odgojno-obrazovne</w:t>
      </w:r>
      <w:proofErr w:type="spellEnd"/>
      <w:r w:rsidRPr="002B72BC">
        <w:rPr>
          <w:color w:val="000000"/>
          <w:lang w:eastAsia="hr-HR"/>
        </w:rPr>
        <w:t xml:space="preserve"> i/</w:t>
      </w:r>
      <w:proofErr w:type="spellStart"/>
      <w:r w:rsidRPr="002B72BC">
        <w:rPr>
          <w:color w:val="000000"/>
          <w:lang w:eastAsia="hr-HR"/>
        </w:rPr>
        <w:t>ili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nastavne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djelatnosti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te</w:t>
      </w:r>
      <w:proofErr w:type="spellEnd"/>
      <w:r w:rsidRPr="002B72BC">
        <w:rPr>
          <w:color w:val="000000"/>
          <w:lang w:eastAsia="hr-HR"/>
        </w:rPr>
        <w:t xml:space="preserve"> u </w:t>
      </w:r>
      <w:proofErr w:type="spellStart"/>
      <w:r w:rsidRPr="002B72BC">
        <w:rPr>
          <w:color w:val="000000"/>
          <w:lang w:eastAsia="hr-HR"/>
        </w:rPr>
        <w:t>postupku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zapošljavanja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određeno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vrijeme</w:t>
      </w:r>
      <w:proofErr w:type="spellEnd"/>
      <w:r w:rsidRPr="002B72BC">
        <w:rPr>
          <w:color w:val="000000"/>
          <w:lang w:eastAsia="hr-HR"/>
        </w:rPr>
        <w:t xml:space="preserve">, </w:t>
      </w:r>
      <w:proofErr w:type="spellStart"/>
      <w:r w:rsidRPr="002B72BC">
        <w:rPr>
          <w:color w:val="000000"/>
          <w:lang w:eastAsia="hr-HR"/>
        </w:rPr>
        <w:t>kada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obavljanje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poslova</w:t>
      </w:r>
      <w:proofErr w:type="spellEnd"/>
      <w:r w:rsidRPr="002B72BC">
        <w:rPr>
          <w:color w:val="000000"/>
          <w:lang w:eastAsia="hr-HR"/>
        </w:rPr>
        <w:t xml:space="preserve"> ne </w:t>
      </w:r>
      <w:proofErr w:type="spellStart"/>
      <w:r w:rsidRPr="002B72BC">
        <w:rPr>
          <w:color w:val="000000"/>
          <w:lang w:eastAsia="hr-HR"/>
        </w:rPr>
        <w:t>trpi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odgodu</w:t>
      </w:r>
      <w:proofErr w:type="spellEnd"/>
      <w:r w:rsidRPr="002B72BC">
        <w:rPr>
          <w:color w:val="000000"/>
          <w:lang w:eastAsia="hr-HR"/>
        </w:rPr>
        <w:t xml:space="preserve">, do </w:t>
      </w:r>
      <w:proofErr w:type="spellStart"/>
      <w:r w:rsidRPr="002B72BC">
        <w:rPr>
          <w:color w:val="000000"/>
          <w:lang w:eastAsia="hr-HR"/>
        </w:rPr>
        <w:t>zasnivanja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radnog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odnosa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temelju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natječaja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ili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drugi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propisan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način</w:t>
      </w:r>
      <w:proofErr w:type="spellEnd"/>
      <w:r w:rsidRPr="002B72BC">
        <w:rPr>
          <w:color w:val="000000"/>
          <w:lang w:eastAsia="hr-HR"/>
        </w:rPr>
        <w:t xml:space="preserve">, </w:t>
      </w:r>
      <w:proofErr w:type="spellStart"/>
      <w:r w:rsidRPr="002B72BC">
        <w:rPr>
          <w:color w:val="000000"/>
          <w:lang w:eastAsia="hr-HR"/>
        </w:rPr>
        <w:t>ali</w:t>
      </w:r>
      <w:proofErr w:type="spellEnd"/>
      <w:r w:rsidRPr="002B72BC">
        <w:rPr>
          <w:color w:val="000000"/>
          <w:lang w:eastAsia="hr-HR"/>
        </w:rPr>
        <w:t xml:space="preserve"> ne </w:t>
      </w:r>
      <w:proofErr w:type="spellStart"/>
      <w:r w:rsidRPr="002B72BC">
        <w:rPr>
          <w:color w:val="000000"/>
          <w:lang w:eastAsia="hr-HR"/>
        </w:rPr>
        <w:t>dulje</w:t>
      </w:r>
      <w:proofErr w:type="spellEnd"/>
      <w:r w:rsidRPr="002B72BC">
        <w:rPr>
          <w:color w:val="000000"/>
          <w:lang w:eastAsia="hr-HR"/>
        </w:rPr>
        <w:t xml:space="preserve"> </w:t>
      </w:r>
      <w:proofErr w:type="spellStart"/>
      <w:r w:rsidRPr="002B72BC">
        <w:rPr>
          <w:color w:val="000000"/>
          <w:lang w:eastAsia="hr-HR"/>
        </w:rPr>
        <w:t>od</w:t>
      </w:r>
      <w:proofErr w:type="spellEnd"/>
      <w:r w:rsidRPr="002B72BC">
        <w:rPr>
          <w:color w:val="000000"/>
          <w:lang w:eastAsia="hr-HR"/>
        </w:rPr>
        <w:t xml:space="preserve"> 60 </w:t>
      </w:r>
      <w:proofErr w:type="spellStart"/>
      <w:r w:rsidRPr="002B72BC">
        <w:rPr>
          <w:color w:val="000000"/>
          <w:lang w:eastAsia="hr-HR"/>
        </w:rPr>
        <w:t>dana</w:t>
      </w:r>
      <w:proofErr w:type="spellEnd"/>
      <w:r w:rsidRPr="002B72BC">
        <w:rPr>
          <w:color w:val="000000"/>
          <w:lang w:eastAsia="hr-HR"/>
        </w:rPr>
        <w:t>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2.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Ovim Pravilnikom osigurava se jednaka dostupnost pod jednakim uvjetima svim </w:t>
      </w:r>
      <w:r w:rsidRPr="002B72BC">
        <w:rPr>
          <w:color w:val="000000"/>
          <w:lang w:val="hr-HR"/>
        </w:rPr>
        <w:t>kandidatima za zapošljavanje u Školi kao javnoj službi.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3.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O zasnivanju radnog odnosa odlučuje ravnatelj na temelju članka 114. Zakona o odgoju i obrazovanju u osnovnoj i srednjoj školi (</w:t>
      </w:r>
      <w:r w:rsidRPr="002B72BC">
        <w:t xml:space="preserve">u </w:t>
      </w:r>
      <w:proofErr w:type="spellStart"/>
      <w:r w:rsidRPr="002B72BC">
        <w:t>daljnjem</w:t>
      </w:r>
      <w:proofErr w:type="spellEnd"/>
      <w:r w:rsidRPr="002B72BC">
        <w:t xml:space="preserve"> </w:t>
      </w:r>
      <w:proofErr w:type="spellStart"/>
      <w:r w:rsidRPr="002B72BC">
        <w:t>tekstu</w:t>
      </w:r>
      <w:proofErr w:type="spellEnd"/>
      <w:r w:rsidRPr="002B72BC">
        <w:t xml:space="preserve">: </w:t>
      </w:r>
      <w:proofErr w:type="spellStart"/>
      <w:r w:rsidRPr="002B72BC">
        <w:t>Zakon</w:t>
      </w:r>
      <w:proofErr w:type="spellEnd"/>
      <w:r w:rsidRPr="002B72BC">
        <w:t>)</w:t>
      </w:r>
      <w:r w:rsidRPr="002B72BC">
        <w:rPr>
          <w:lang w:val="hr-HR"/>
        </w:rPr>
        <w:t>, posebnih propisa, Statuta Škole te odredbi ovoga Pravilnika.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4.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Izrazi u ovom Pravilniku navedeni u muškom rodu neutralni su i odnose se </w:t>
      </w:r>
      <w:r w:rsidRPr="002B72BC">
        <w:rPr>
          <w:color w:val="000000"/>
          <w:lang w:val="hr-HR"/>
        </w:rPr>
        <w:t>jednako</w:t>
      </w:r>
      <w:r w:rsidRPr="002B72BC">
        <w:rPr>
          <w:lang w:val="hr-HR"/>
        </w:rPr>
        <w:t xml:space="preserve"> na muške i ženske osobe.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pStyle w:val="Tijeloteksta"/>
        <w:numPr>
          <w:ilvl w:val="0"/>
          <w:numId w:val="2"/>
        </w:numPr>
        <w:tabs>
          <w:tab w:val="clear" w:pos="680"/>
          <w:tab w:val="num" w:pos="426"/>
        </w:tabs>
        <w:rPr>
          <w:b/>
          <w:color w:val="000000"/>
          <w:sz w:val="24"/>
        </w:rPr>
      </w:pPr>
      <w:r w:rsidRPr="002B72BC">
        <w:rPr>
          <w:b/>
          <w:sz w:val="24"/>
        </w:rPr>
        <w:t>NATJEČAJ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5.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Radni odnos u Školi </w:t>
      </w:r>
      <w:proofErr w:type="spellStart"/>
      <w:r w:rsidRPr="002B72BC">
        <w:t>zasniva</w:t>
      </w:r>
      <w:proofErr w:type="spellEnd"/>
      <w:r w:rsidRPr="002B72BC">
        <w:t xml:space="preserve"> se </w:t>
      </w:r>
      <w:r w:rsidRPr="002B72BC">
        <w:rPr>
          <w:lang w:val="hr-HR"/>
        </w:rPr>
        <w:t xml:space="preserve">sklapanjem ugovora o radu </w:t>
      </w:r>
      <w:r w:rsidRPr="002B72BC">
        <w:t xml:space="preserve">u </w:t>
      </w:r>
      <w:proofErr w:type="spellStart"/>
      <w:r w:rsidRPr="002B72BC">
        <w:t>pravilu</w:t>
      </w:r>
      <w:proofErr w:type="spellEnd"/>
      <w:r w:rsidRPr="002B72BC">
        <w:t xml:space="preserve"> </w:t>
      </w:r>
      <w:proofErr w:type="spellStart"/>
      <w:r w:rsidRPr="002B72BC">
        <w:t>na</w:t>
      </w:r>
      <w:proofErr w:type="spellEnd"/>
      <w:r w:rsidRPr="002B72BC">
        <w:t xml:space="preserve"> </w:t>
      </w:r>
      <w:proofErr w:type="spellStart"/>
      <w:r w:rsidRPr="002B72BC">
        <w:t>temelju</w:t>
      </w:r>
      <w:proofErr w:type="spellEnd"/>
      <w:r w:rsidRPr="002B72BC">
        <w:t xml:space="preserve"> </w:t>
      </w:r>
      <w:proofErr w:type="spellStart"/>
      <w:r w:rsidRPr="002B72BC">
        <w:t>natječaja</w:t>
      </w:r>
      <w:proofErr w:type="spellEnd"/>
      <w:r w:rsidRPr="002B72BC">
        <w:rPr>
          <w:lang w:val="hr-HR"/>
        </w:rPr>
        <w:t>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Iznimno radni odnos u Školi može se zasnovati sklapanjem ugovora o radu </w:t>
      </w:r>
      <w:r w:rsidRPr="002B72BC">
        <w:t xml:space="preserve">i </w:t>
      </w:r>
      <w:proofErr w:type="spellStart"/>
      <w:r w:rsidRPr="002B72BC">
        <w:t>bez</w:t>
      </w:r>
      <w:proofErr w:type="spellEnd"/>
      <w:r w:rsidRPr="002B72BC">
        <w:t xml:space="preserve"> </w:t>
      </w:r>
      <w:proofErr w:type="spellStart"/>
      <w:r w:rsidRPr="002B72BC">
        <w:t>natječaja</w:t>
      </w:r>
      <w:proofErr w:type="spellEnd"/>
      <w:r w:rsidRPr="002B72BC">
        <w:rPr>
          <w:lang w:val="hr-HR"/>
        </w:rPr>
        <w:t xml:space="preserve"> u slučajevima propisanim Zakonom</w:t>
      </w:r>
      <w:r w:rsidRPr="002B72BC">
        <w:rPr>
          <w:color w:val="000000"/>
          <w:lang w:val="hr-HR"/>
        </w:rPr>
        <w:t xml:space="preserve"> </w:t>
      </w:r>
      <w:r w:rsidRPr="005237CA">
        <w:rPr>
          <w:color w:val="000000"/>
          <w:lang w:val="hr-HR"/>
        </w:rPr>
        <w:t xml:space="preserve">i </w:t>
      </w:r>
      <w:r w:rsidRPr="002B72BC">
        <w:rPr>
          <w:color w:val="000000"/>
          <w:lang w:val="hr-HR"/>
        </w:rPr>
        <w:t>Kolektivnim ugovorom za zaposlenike u srednjoškolskim ustanovama.</w:t>
      </w:r>
    </w:p>
    <w:p w:rsidR="003932F5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b/>
          <w:lang w:val="hr-HR"/>
        </w:rPr>
      </w:pPr>
      <w:r w:rsidRPr="002B72BC">
        <w:rPr>
          <w:b/>
          <w:lang w:val="hr-HR"/>
        </w:rPr>
        <w:t xml:space="preserve">Objava natječaja </w:t>
      </w:r>
      <w:r w:rsidRPr="002B72BC">
        <w:rPr>
          <w:b/>
          <w:color w:val="000000"/>
          <w:lang w:val="hr-HR"/>
        </w:rPr>
        <w:t>za zasnivanje radnog</w:t>
      </w:r>
    </w:p>
    <w:p w:rsidR="003932F5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6.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 xml:space="preserve">Ravnatelj odlučuje o objavljivanju natječaja za zasnivanje radnog odnosa prema potrebama Škole i u skladu s važećim propisima. Natječaj se objavljuje na mrežnim </w:t>
      </w:r>
      <w:proofErr w:type="spellStart"/>
      <w:r w:rsidRPr="002B72BC">
        <w:rPr>
          <w:bCs/>
          <w:color w:val="000000"/>
          <w:lang w:eastAsia="hr-HR"/>
        </w:rPr>
        <w:t>stranicama</w:t>
      </w:r>
      <w:proofErr w:type="spellEnd"/>
      <w:r w:rsidRPr="002B72BC">
        <w:rPr>
          <w:bCs/>
          <w:color w:val="000000"/>
          <w:lang w:eastAsia="hr-HR"/>
        </w:rPr>
        <w:t xml:space="preserve"> i </w:t>
      </w:r>
      <w:proofErr w:type="spellStart"/>
      <w:r w:rsidRPr="002B72BC">
        <w:rPr>
          <w:bCs/>
          <w:color w:val="000000"/>
          <w:lang w:eastAsia="hr-HR"/>
        </w:rPr>
        <w:t>oglasnim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pločama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Hrvatskog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zavoda</w:t>
      </w:r>
      <w:proofErr w:type="spellEnd"/>
      <w:r w:rsidRPr="002B72BC">
        <w:rPr>
          <w:bCs/>
          <w:color w:val="000000"/>
          <w:lang w:eastAsia="hr-HR"/>
        </w:rPr>
        <w:t xml:space="preserve"> za </w:t>
      </w:r>
      <w:proofErr w:type="spellStart"/>
      <w:r w:rsidRPr="002B72BC">
        <w:rPr>
          <w:bCs/>
          <w:color w:val="000000"/>
          <w:lang w:eastAsia="hr-HR"/>
        </w:rPr>
        <w:t>zapošljavanje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te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mrežnim</w:t>
      </w:r>
      <w:proofErr w:type="spellEnd"/>
      <w:r w:rsidRPr="002B72BC">
        <w:rPr>
          <w:bCs/>
          <w:lang w:eastAsia="hr-HR"/>
        </w:rPr>
        <w:t xml:space="preserve"> </w:t>
      </w:r>
      <w:proofErr w:type="spellStart"/>
      <w:r w:rsidRPr="002B72BC">
        <w:rPr>
          <w:bCs/>
          <w:lang w:eastAsia="hr-HR"/>
        </w:rPr>
        <w:t>stranicama</w:t>
      </w:r>
      <w:proofErr w:type="spellEnd"/>
      <w:r w:rsidRPr="002B72BC">
        <w:rPr>
          <w:bCs/>
          <w:lang w:eastAsia="hr-HR"/>
        </w:rPr>
        <w:t xml:space="preserve"> i </w:t>
      </w:r>
      <w:proofErr w:type="spellStart"/>
      <w:r w:rsidRPr="002B72BC">
        <w:rPr>
          <w:bCs/>
          <w:color w:val="000000"/>
          <w:lang w:eastAsia="hr-HR"/>
        </w:rPr>
        <w:t>oglasnoj</w:t>
      </w:r>
      <w:proofErr w:type="spellEnd"/>
      <w:r w:rsidRPr="002B72BC">
        <w:rPr>
          <w:bCs/>
          <w:color w:val="000000"/>
          <w:lang w:eastAsia="hr-HR"/>
        </w:rPr>
        <w:t xml:space="preserve"> </w:t>
      </w:r>
      <w:proofErr w:type="spellStart"/>
      <w:r w:rsidRPr="002B72BC">
        <w:rPr>
          <w:bCs/>
          <w:color w:val="000000"/>
          <w:lang w:eastAsia="hr-HR"/>
        </w:rPr>
        <w:t>ploči</w:t>
      </w:r>
      <w:proofErr w:type="spellEnd"/>
      <w:r w:rsidRPr="002B72BC">
        <w:rPr>
          <w:bCs/>
          <w:i/>
          <w:color w:val="00B0F0"/>
          <w:lang w:eastAsia="hr-HR"/>
        </w:rPr>
        <w:t xml:space="preserve"> </w:t>
      </w:r>
      <w:r w:rsidRPr="002B72BC">
        <w:rPr>
          <w:bCs/>
          <w:lang w:eastAsia="hr-HR"/>
        </w:rPr>
        <w:t>Škole.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b/>
          <w:lang w:val="hr-HR"/>
        </w:rPr>
      </w:pPr>
      <w:r w:rsidRPr="002B72BC">
        <w:rPr>
          <w:b/>
          <w:lang w:val="hr-HR"/>
        </w:rPr>
        <w:t>Sadržaj natječaja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7.</w:t>
      </w:r>
    </w:p>
    <w:p w:rsidR="00D46B30" w:rsidRPr="00C12E3B" w:rsidRDefault="003932F5" w:rsidP="003932F5">
      <w:pPr>
        <w:jc w:val="both"/>
        <w:rPr>
          <w:lang w:val="de-DE"/>
        </w:rPr>
      </w:pPr>
      <w:r>
        <w:rPr>
          <w:lang w:val="hr-HR"/>
        </w:rPr>
        <w:tab/>
      </w:r>
    </w:p>
    <w:p w:rsidR="003932F5" w:rsidRPr="002B72BC" w:rsidRDefault="005E4A07" w:rsidP="003932F5">
      <w:pPr>
        <w:jc w:val="both"/>
        <w:rPr>
          <w:lang w:val="hr-HR"/>
        </w:rPr>
      </w:pPr>
      <w:r>
        <w:rPr>
          <w:lang w:val="hr-HR"/>
        </w:rPr>
        <w:tab/>
      </w:r>
      <w:r w:rsidR="00C12E3B">
        <w:rPr>
          <w:lang w:val="hr-HR"/>
        </w:rPr>
        <w:t>Tekst natječaja</w:t>
      </w:r>
      <w:r w:rsidR="003932F5" w:rsidRPr="002B72BC">
        <w:rPr>
          <w:lang w:val="hr-HR"/>
        </w:rPr>
        <w:t xml:space="preserve"> sadrži: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lang w:val="hr-HR"/>
        </w:rPr>
        <w:t>naziv i sjedište Škole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naziv radnog/radnih mjesta za koje se natječaj objavljuje s naznakom broja izvršitelja i mjestom rada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lang w:val="hr-HR"/>
        </w:rPr>
        <w:t>vrijeme n</w:t>
      </w:r>
      <w:r w:rsidR="005E4A07">
        <w:rPr>
          <w:lang w:val="hr-HR"/>
        </w:rPr>
        <w:t>a koje se sklapa ugovor o radu (neodređeno /</w:t>
      </w:r>
      <w:r w:rsidRPr="002B72BC">
        <w:rPr>
          <w:lang w:val="hr-HR"/>
        </w:rPr>
        <w:t xml:space="preserve"> određeno vrijeme</w:t>
      </w:r>
      <w:r w:rsidR="005E4A07">
        <w:rPr>
          <w:lang w:val="hr-HR"/>
        </w:rPr>
        <w:t>);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color w:val="000000"/>
          <w:lang w:val="hr-HR"/>
        </w:rPr>
        <w:t>tjedno</w:t>
      </w:r>
      <w:r w:rsidRPr="002B72BC">
        <w:rPr>
          <w:lang w:val="hr-HR"/>
        </w:rPr>
        <w:t xml:space="preserve"> radno vrijeme na koje se sklapa ugovor </w:t>
      </w:r>
      <w:r w:rsidR="005E4A07">
        <w:rPr>
          <w:lang w:val="hr-HR"/>
        </w:rPr>
        <w:t>o radu (</w:t>
      </w:r>
      <w:r w:rsidR="00D46B30">
        <w:rPr>
          <w:lang w:val="hr-HR"/>
        </w:rPr>
        <w:t>puno ili nepuno vrijeme</w:t>
      </w:r>
      <w:r w:rsidRPr="002B72BC">
        <w:rPr>
          <w:lang w:val="hr-HR"/>
        </w:rPr>
        <w:t xml:space="preserve"> s naznakom broja sati rada</w:t>
      </w:r>
      <w:r w:rsidR="005E4A07">
        <w:rPr>
          <w:lang w:val="hr-HR"/>
        </w:rPr>
        <w:t>);</w:t>
      </w:r>
      <w:r w:rsidRPr="002B72BC">
        <w:rPr>
          <w:lang w:val="hr-HR"/>
        </w:rPr>
        <w:t xml:space="preserve"> 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color w:val="000000"/>
          <w:lang w:val="hr-HR"/>
        </w:rPr>
        <w:t>uvjet probnog rada ako se ugovara, osim za kandidate s kojima se u skladu s</w:t>
      </w:r>
      <w:r w:rsidRPr="002B72BC">
        <w:rPr>
          <w:lang w:val="hr-HR"/>
        </w:rPr>
        <w:t xml:space="preserve"> propisima ne može ugovoriti probni rad</w:t>
      </w:r>
      <w:r w:rsidR="005E4A07">
        <w:rPr>
          <w:lang w:val="hr-HR"/>
        </w:rPr>
        <w:t>;</w:t>
      </w:r>
    </w:p>
    <w:p w:rsidR="003932F5" w:rsidRDefault="003932F5" w:rsidP="003932F5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naznaku da se na natječaj mogu javiti osobe oba spola</w:t>
      </w:r>
      <w:r w:rsidR="005E4A07">
        <w:rPr>
          <w:color w:val="000000"/>
          <w:lang w:val="hr-HR"/>
        </w:rPr>
        <w:t>;</w:t>
      </w:r>
    </w:p>
    <w:p w:rsidR="005E4A07" w:rsidRPr="00C12E3B" w:rsidRDefault="00C12E3B" w:rsidP="00C12E3B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>
        <w:rPr>
          <w:color w:val="000000"/>
          <w:lang w:val="hr-HR"/>
        </w:rPr>
        <w:t>naznaku da će se kandidatima</w:t>
      </w:r>
      <w:r w:rsidR="005E4A07">
        <w:rPr>
          <w:color w:val="000000"/>
          <w:lang w:val="hr-HR"/>
        </w:rPr>
        <w:t xml:space="preserve"> vrednovati dodatne kompetencije u obliku  razgovora (intervjua) </w:t>
      </w:r>
      <w:r w:rsidR="005E4A07" w:rsidRPr="005E4A07">
        <w:rPr>
          <w:color w:val="000000"/>
          <w:lang w:val="hr-HR"/>
        </w:rPr>
        <w:t>te eventualnog održavanja oglednog nastavnog sata ili druge praktične provjere</w:t>
      </w:r>
      <w:r>
        <w:rPr>
          <w:color w:val="000000"/>
          <w:lang w:val="hr-HR"/>
        </w:rPr>
        <w:t xml:space="preserve">, te </w:t>
      </w:r>
      <w:r w:rsidRPr="00C12E3B">
        <w:rPr>
          <w:color w:val="000000"/>
          <w:lang w:val="hr-HR"/>
        </w:rPr>
        <w:t>da su kandidati, koji su pravodobno dostavili prijavu sa svim dokumentima traženim u natječaju i koji ispunjavaju uvjete natječaja, dužni pristupiti razgovoru (intervju) pred Povjerenstvom, koje može zatražiti i održavanje oglednog nastavnog sata ili druge praktične provjere</w:t>
      </w:r>
      <w:r>
        <w:rPr>
          <w:color w:val="000000"/>
          <w:lang w:val="hr-HR"/>
        </w:rPr>
        <w:t xml:space="preserve"> jer će se u protivnom smatrati da su odustali od natječaja;</w:t>
      </w:r>
    </w:p>
    <w:p w:rsidR="003932F5" w:rsidRPr="005E4A07" w:rsidRDefault="003932F5" w:rsidP="005E4A07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5E4A07">
        <w:rPr>
          <w:color w:val="000000"/>
          <w:lang w:val="hr-HR"/>
        </w:rPr>
        <w:t xml:space="preserve">naznaku da </w:t>
      </w:r>
      <w:r w:rsidR="00466C6E" w:rsidRPr="005E4A07">
        <w:rPr>
          <w:color w:val="000000"/>
          <w:lang w:val="hr-HR"/>
        </w:rPr>
        <w:t xml:space="preserve">će </w:t>
      </w:r>
      <w:r w:rsidR="005E4A07">
        <w:rPr>
          <w:color w:val="000000"/>
          <w:lang w:val="hr-HR"/>
        </w:rPr>
        <w:t>se</w:t>
      </w:r>
      <w:r w:rsidR="00466C6E" w:rsidRPr="005E4A07">
        <w:rPr>
          <w:color w:val="000000"/>
          <w:lang w:val="hr-HR"/>
        </w:rPr>
        <w:t xml:space="preserve"> kandidatu dostaviti </w:t>
      </w:r>
      <w:proofErr w:type="spellStart"/>
      <w:r w:rsidR="00466C6E" w:rsidRPr="005E4A07">
        <w:rPr>
          <w:color w:val="000000"/>
        </w:rPr>
        <w:t>obavijest</w:t>
      </w:r>
      <w:proofErr w:type="spellEnd"/>
      <w:r w:rsidR="00466C6E" w:rsidRPr="005E4A07">
        <w:rPr>
          <w:color w:val="000000"/>
        </w:rPr>
        <w:t xml:space="preserve"> o </w:t>
      </w:r>
      <w:proofErr w:type="spellStart"/>
      <w:r w:rsidR="00466C6E" w:rsidRPr="005E4A07">
        <w:rPr>
          <w:color w:val="000000"/>
        </w:rPr>
        <w:t>datumu</w:t>
      </w:r>
      <w:proofErr w:type="spellEnd"/>
      <w:r w:rsidR="00466C6E" w:rsidRPr="005E4A07">
        <w:rPr>
          <w:color w:val="000000"/>
        </w:rPr>
        <w:t xml:space="preserve"> i </w:t>
      </w:r>
      <w:proofErr w:type="spellStart"/>
      <w:r w:rsidR="00466C6E" w:rsidRPr="005E4A07">
        <w:rPr>
          <w:color w:val="000000"/>
        </w:rPr>
        <w:t>vremenu</w:t>
      </w:r>
      <w:proofErr w:type="spellEnd"/>
      <w:r w:rsidR="00466C6E" w:rsidRPr="005E4A07">
        <w:rPr>
          <w:color w:val="000000"/>
        </w:rPr>
        <w:t xml:space="preserve"> </w:t>
      </w:r>
      <w:r w:rsidR="00466C6E" w:rsidRPr="005E4A07">
        <w:rPr>
          <w:color w:val="000000"/>
          <w:lang w:val="hr-HR"/>
        </w:rPr>
        <w:t xml:space="preserve">predviđenom za razgovor (intervju) te eventualnog održavanja oglednog nastavnog sata ili druge praktične provjere, na </w:t>
      </w:r>
      <w:proofErr w:type="spellStart"/>
      <w:r w:rsidR="00C12E3B">
        <w:rPr>
          <w:color w:val="000000"/>
        </w:rPr>
        <w:t>adresu</w:t>
      </w:r>
      <w:proofErr w:type="spellEnd"/>
      <w:r w:rsidR="00C12E3B">
        <w:rPr>
          <w:color w:val="000000"/>
        </w:rPr>
        <w:t xml:space="preserve"> </w:t>
      </w:r>
      <w:proofErr w:type="spellStart"/>
      <w:r w:rsidR="00C12E3B">
        <w:rPr>
          <w:color w:val="000000"/>
        </w:rPr>
        <w:t>p</w:t>
      </w:r>
      <w:r w:rsidRPr="005E4A07">
        <w:rPr>
          <w:color w:val="000000"/>
        </w:rPr>
        <w:t>rebivališta</w:t>
      </w:r>
      <w:proofErr w:type="spellEnd"/>
      <w:r w:rsidR="00466C6E" w:rsidRPr="005E4A07">
        <w:rPr>
          <w:color w:val="000000"/>
        </w:rPr>
        <w:t>/</w:t>
      </w:r>
      <w:proofErr w:type="spellStart"/>
      <w:r w:rsidR="00466C6E" w:rsidRPr="005E4A07">
        <w:rPr>
          <w:color w:val="000000"/>
        </w:rPr>
        <w:t>boravišta</w:t>
      </w:r>
      <w:proofErr w:type="spellEnd"/>
      <w:r w:rsidR="00466C6E" w:rsidRPr="005E4A07">
        <w:rPr>
          <w:color w:val="000000"/>
        </w:rPr>
        <w:t xml:space="preserve"> </w:t>
      </w:r>
      <w:proofErr w:type="spellStart"/>
      <w:r w:rsidR="00466C6E" w:rsidRPr="005E4A07">
        <w:rPr>
          <w:color w:val="000000"/>
        </w:rPr>
        <w:t>ili</w:t>
      </w:r>
      <w:proofErr w:type="spellEnd"/>
      <w:r w:rsidR="00466C6E" w:rsidRPr="005E4A07">
        <w:rPr>
          <w:color w:val="000000"/>
        </w:rPr>
        <w:t xml:space="preserve"> e-mail </w:t>
      </w:r>
      <w:proofErr w:type="spellStart"/>
      <w:r w:rsidR="00466C6E" w:rsidRPr="005E4A07">
        <w:rPr>
          <w:color w:val="000000"/>
        </w:rPr>
        <w:t>adresu</w:t>
      </w:r>
      <w:proofErr w:type="spellEnd"/>
      <w:r w:rsidR="00466C6E" w:rsidRPr="005E4A07">
        <w:rPr>
          <w:color w:val="000000"/>
        </w:rPr>
        <w:t xml:space="preserve"> </w:t>
      </w:r>
      <w:proofErr w:type="spellStart"/>
      <w:r w:rsidRPr="005E4A07">
        <w:rPr>
          <w:color w:val="000000"/>
        </w:rPr>
        <w:t>koju</w:t>
      </w:r>
      <w:proofErr w:type="spellEnd"/>
      <w:r w:rsidRPr="005E4A07">
        <w:rPr>
          <w:color w:val="000000"/>
        </w:rPr>
        <w:t xml:space="preserve"> </w:t>
      </w:r>
      <w:r w:rsidR="00466C6E" w:rsidRPr="005E4A07">
        <w:rPr>
          <w:color w:val="000000"/>
        </w:rPr>
        <w:t xml:space="preserve"> </w:t>
      </w:r>
      <w:proofErr w:type="spellStart"/>
      <w:r w:rsidR="00466C6E" w:rsidRPr="005E4A07">
        <w:rPr>
          <w:color w:val="000000"/>
        </w:rPr>
        <w:t>navede</w:t>
      </w:r>
      <w:proofErr w:type="spellEnd"/>
      <w:r w:rsidR="00466C6E" w:rsidRPr="005E4A07">
        <w:rPr>
          <w:color w:val="000000"/>
        </w:rPr>
        <w:t xml:space="preserve"> u </w:t>
      </w:r>
      <w:proofErr w:type="spellStart"/>
      <w:r w:rsidR="00466C6E" w:rsidRPr="005E4A07">
        <w:rPr>
          <w:color w:val="000000"/>
        </w:rPr>
        <w:t>prijavi</w:t>
      </w:r>
      <w:proofErr w:type="spellEnd"/>
      <w:r w:rsidR="00466C6E" w:rsidRPr="005E4A07">
        <w:rPr>
          <w:color w:val="000000"/>
        </w:rPr>
        <w:t xml:space="preserve"> </w:t>
      </w:r>
      <w:proofErr w:type="spellStart"/>
      <w:r w:rsidR="00466C6E" w:rsidRPr="005E4A07">
        <w:rPr>
          <w:color w:val="000000"/>
        </w:rPr>
        <w:t>na</w:t>
      </w:r>
      <w:proofErr w:type="spellEnd"/>
      <w:r w:rsidR="00466C6E" w:rsidRPr="005E4A07">
        <w:rPr>
          <w:color w:val="000000"/>
        </w:rPr>
        <w:t xml:space="preserve"> </w:t>
      </w:r>
      <w:proofErr w:type="spellStart"/>
      <w:r w:rsidR="00466C6E" w:rsidRPr="005E4A07">
        <w:rPr>
          <w:color w:val="000000"/>
        </w:rPr>
        <w:t>natječaj</w:t>
      </w:r>
      <w:proofErr w:type="spellEnd"/>
      <w:r w:rsidR="00466C6E" w:rsidRPr="005E4A07">
        <w:rPr>
          <w:color w:val="000000"/>
        </w:rPr>
        <w:t>;</w:t>
      </w:r>
    </w:p>
    <w:p w:rsidR="00466C6E" w:rsidRDefault="005E4A07" w:rsidP="00466C6E">
      <w:pPr>
        <w:pStyle w:val="Odlomakpopisa"/>
        <w:numPr>
          <w:ilvl w:val="0"/>
          <w:numId w:val="1"/>
        </w:numPr>
        <w:jc w:val="both"/>
      </w:pPr>
      <w:r>
        <w:t>naznaku da o</w:t>
      </w:r>
      <w:r w:rsidR="00466C6E">
        <w:t>sobe koje</w:t>
      </w:r>
      <w:r w:rsidR="00466C6E" w:rsidRPr="009A6CD0">
        <w:t xml:space="preserve"> ostvaruje pravo prednosti pri zapošljavan</w:t>
      </w:r>
      <w:r w:rsidR="00466C6E">
        <w:t>ju prema posebnim propisima duž</w:t>
      </w:r>
      <w:r w:rsidR="00466C6E" w:rsidRPr="009A6CD0">
        <w:t>n</w:t>
      </w:r>
      <w:r w:rsidR="00466C6E">
        <w:t xml:space="preserve">e su </w:t>
      </w:r>
      <w:r w:rsidR="00466C6E" w:rsidRPr="009A6CD0">
        <w:t>u prijavi na natječaj pozvati se na to pravo i ima</w:t>
      </w:r>
      <w:r w:rsidR="00466C6E">
        <w:t>ju</w:t>
      </w:r>
      <w:r w:rsidR="00466C6E" w:rsidRPr="009A6CD0">
        <w:t xml:space="preserve"> prednost u odnosu na druge kandi</w:t>
      </w:r>
      <w:r w:rsidR="00466C6E">
        <w:t>date samo pod jednakim uvjetima, a d</w:t>
      </w:r>
      <w:r w:rsidR="00466C6E" w:rsidRPr="009A6CD0">
        <w:t>a bi ostvari</w:t>
      </w:r>
      <w:r w:rsidR="00466C6E">
        <w:t>le</w:t>
      </w:r>
      <w:r w:rsidR="00466C6E" w:rsidRPr="009A6CD0">
        <w:t xml:space="preserve"> prednost pri zapošljavanju, </w:t>
      </w:r>
      <w:r w:rsidR="00466C6E">
        <w:t xml:space="preserve">radi dokazivanja </w:t>
      </w:r>
      <w:r w:rsidR="00466C6E" w:rsidRPr="009A6CD0">
        <w:t>ispunjava</w:t>
      </w:r>
      <w:r w:rsidR="00466C6E">
        <w:t>nja</w:t>
      </w:r>
      <w:r w:rsidR="00466C6E" w:rsidRPr="009A6CD0">
        <w:t xml:space="preserve"> uvjete za ostvarivanje tog prava, </w:t>
      </w:r>
      <w:r w:rsidR="00466C6E">
        <w:t xml:space="preserve">dužne su </w:t>
      </w:r>
      <w:r w:rsidR="00466C6E" w:rsidRPr="009A6CD0">
        <w:t>uz prijavu na natječaj priložiti sve dokaze o ispunjavanju traženih uvjeta, kao i potvrdu o priznatom statusu</w:t>
      </w:r>
      <w:r>
        <w:t xml:space="preserve"> iz kojeg proizlazi to pravo;</w:t>
      </w:r>
    </w:p>
    <w:p w:rsidR="003932F5" w:rsidRPr="00C12E3B" w:rsidRDefault="005E4A07" w:rsidP="003932F5">
      <w:pPr>
        <w:pStyle w:val="Odlomakpopisa"/>
        <w:numPr>
          <w:ilvl w:val="0"/>
          <w:numId w:val="1"/>
        </w:numPr>
        <w:jc w:val="both"/>
      </w:pPr>
      <w:r>
        <w:t>naznaku da o</w:t>
      </w:r>
      <w:r w:rsidR="00466C6E">
        <w:t xml:space="preserve">sobe koje se pozivaju na prednost prilikom zapošljavanja u skladu s člankom 102. </w:t>
      </w:r>
      <w:r w:rsidR="00466C6E" w:rsidRPr="009A6CD0">
        <w:t>Zakona o hrvatskim braniteljima iz domovinskog rata i članovima njihovih obitelji („Narodne novine“ br. 121/17.</w:t>
      </w:r>
      <w:r w:rsidR="00466C6E">
        <w:t>), dužne su</w:t>
      </w:r>
      <w:r w:rsidR="00466C6E" w:rsidRPr="009A6CD0">
        <w:t xml:space="preserve"> uz prijavu na natječaj dostaviti dokaze sukladno </w:t>
      </w:r>
      <w:r w:rsidR="00466C6E" w:rsidRPr="00ED217B">
        <w:t>članku 103.</w:t>
      </w:r>
      <w:r w:rsidR="00466C6E" w:rsidRPr="005E4A07">
        <w:rPr>
          <w:b/>
        </w:rPr>
        <w:t xml:space="preserve"> </w:t>
      </w:r>
      <w:r w:rsidR="00466C6E" w:rsidRPr="000C331F">
        <w:t xml:space="preserve"> istoga zakona, a koji su objavljeni na internetskoj stranci Mi</w:t>
      </w:r>
      <w:r w:rsidR="00466C6E">
        <w:t>nistarstva hrvatskih branitelja, s naznakom poveznice za</w:t>
      </w:r>
      <w:r>
        <w:t xml:space="preserve"> </w:t>
      </w:r>
      <w:r w:rsidR="00466C6E">
        <w:t xml:space="preserve">pristup </w:t>
      </w:r>
      <w:r w:rsidR="00466C6E" w:rsidRPr="000C331F">
        <w:t xml:space="preserve"> </w:t>
      </w:r>
      <w:r>
        <w:t>istoj stranici;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 xml:space="preserve">naznaku da kandidati prijavom na natječaj daju privolu za obradu osobnih podataka, za potrebe provedbe natječajnog postupka, navedenih u dostavljenoj prijavi na natječaj  kao i u  svim dostavljenim  prilozima uz prijavu na natječaj 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naznaku da, osobe koje sudjeluju u odgojno-obrazovnom radu s učenicima moraju znati hrvatski jezik i latinično pismo u mjeri koja omogućava izvođenje odgojno-obrazovnog rada.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color w:val="000000"/>
          <w:lang w:val="hr-HR"/>
        </w:rPr>
        <w:t>rok za podnošenje</w:t>
      </w:r>
      <w:r w:rsidRPr="002B72BC">
        <w:rPr>
          <w:lang w:val="hr-HR"/>
        </w:rPr>
        <w:t xml:space="preserve"> prijave na natječaj, koji ne može biti kraći od </w:t>
      </w:r>
      <w:r w:rsidRPr="002B72BC">
        <w:rPr>
          <w:color w:val="000000"/>
          <w:lang w:val="hr-HR"/>
        </w:rPr>
        <w:t>osam</w:t>
      </w:r>
      <w:r w:rsidRPr="002B72BC">
        <w:rPr>
          <w:lang w:val="hr-HR"/>
        </w:rPr>
        <w:t xml:space="preserve"> dana 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lang w:val="hr-HR"/>
        </w:rPr>
        <w:t>na</w:t>
      </w:r>
      <w:r w:rsidR="00C12E3B">
        <w:rPr>
          <w:lang w:val="hr-HR"/>
        </w:rPr>
        <w:t>čin dostave prijave na natječaj:</w:t>
      </w:r>
      <w:r w:rsidRPr="002B72BC">
        <w:rPr>
          <w:lang w:val="hr-HR"/>
        </w:rPr>
        <w:t xml:space="preserve"> </w:t>
      </w:r>
      <w:proofErr w:type="spellStart"/>
      <w:r w:rsidRPr="002B72BC">
        <w:t>neposredno</w:t>
      </w:r>
      <w:proofErr w:type="spellEnd"/>
      <w:r w:rsidRPr="002B72BC">
        <w:t xml:space="preserve"> </w:t>
      </w:r>
      <w:proofErr w:type="spellStart"/>
      <w:r w:rsidRPr="002B72BC">
        <w:t>ili</w:t>
      </w:r>
      <w:proofErr w:type="spellEnd"/>
      <w:r w:rsidRPr="002B72BC">
        <w:t xml:space="preserve"> </w:t>
      </w:r>
      <w:proofErr w:type="spellStart"/>
      <w:r w:rsidRPr="002B72BC">
        <w:t>poštom</w:t>
      </w:r>
      <w:proofErr w:type="spellEnd"/>
      <w:r w:rsidRPr="002B72BC">
        <w:t xml:space="preserve"> </w:t>
      </w:r>
      <w:proofErr w:type="spellStart"/>
      <w:r w:rsidRPr="002B72BC">
        <w:t>na</w:t>
      </w:r>
      <w:proofErr w:type="spellEnd"/>
      <w:r w:rsidRPr="002B72BC">
        <w:t xml:space="preserve"> </w:t>
      </w:r>
      <w:proofErr w:type="spellStart"/>
      <w:r w:rsidRPr="002B72BC">
        <w:t>adresu</w:t>
      </w:r>
      <w:proofErr w:type="spellEnd"/>
      <w:r w:rsidRPr="002B72BC">
        <w:t xml:space="preserve"> Škole, </w:t>
      </w:r>
      <w:r w:rsidRPr="002B72BC">
        <w:rPr>
          <w:lang w:val="hr-HR"/>
        </w:rPr>
        <w:t>s naznakom „za natječaj“</w:t>
      </w:r>
      <w:r w:rsidR="00C12E3B">
        <w:rPr>
          <w:lang w:val="hr-HR"/>
        </w:rPr>
        <w:t>;</w:t>
      </w:r>
    </w:p>
    <w:p w:rsidR="003932F5" w:rsidRPr="002B72BC" w:rsidRDefault="003932F5" w:rsidP="003932F5">
      <w:pPr>
        <w:numPr>
          <w:ilvl w:val="0"/>
          <w:numId w:val="1"/>
        </w:numPr>
        <w:ind w:left="470" w:hanging="113"/>
        <w:jc w:val="both"/>
        <w:rPr>
          <w:lang w:val="hr-HR"/>
        </w:rPr>
      </w:pPr>
      <w:r w:rsidRPr="002B72BC">
        <w:rPr>
          <w:lang w:val="hr-HR"/>
        </w:rPr>
        <w:t>naznaku da se nepravodobne i nepotpune prijave neće razmatrati</w:t>
      </w:r>
    </w:p>
    <w:p w:rsidR="003932F5" w:rsidRPr="00E15EAF" w:rsidRDefault="003932F5" w:rsidP="003932F5">
      <w:pPr>
        <w:numPr>
          <w:ilvl w:val="0"/>
          <w:numId w:val="1"/>
        </w:numPr>
        <w:ind w:left="470" w:hanging="113"/>
        <w:jc w:val="both"/>
        <w:rPr>
          <w:color w:val="000000"/>
          <w:lang w:val="hr-HR"/>
        </w:rPr>
      </w:pPr>
      <w:r w:rsidRPr="00E15EAF">
        <w:rPr>
          <w:lang w:val="hr-HR"/>
        </w:rPr>
        <w:t xml:space="preserve">način i </w:t>
      </w:r>
      <w:r w:rsidRPr="00E15EAF">
        <w:rPr>
          <w:color w:val="000000"/>
          <w:lang w:val="hr-HR"/>
        </w:rPr>
        <w:t>rok</w:t>
      </w:r>
      <w:r w:rsidRPr="00E15EAF">
        <w:rPr>
          <w:lang w:val="hr-HR"/>
        </w:rPr>
        <w:t xml:space="preserve"> izvješćivanja kandidata prijavljenih na natječaj </w:t>
      </w:r>
    </w:p>
    <w:p w:rsidR="003932F5" w:rsidRDefault="003932F5" w:rsidP="003932F5">
      <w:pPr>
        <w:jc w:val="both"/>
        <w:rPr>
          <w:color w:val="000000"/>
          <w:lang w:val="hr-HR"/>
        </w:rPr>
      </w:pPr>
    </w:p>
    <w:p w:rsidR="003932F5" w:rsidRDefault="005E4A07" w:rsidP="003932F5">
      <w:pPr>
        <w:jc w:val="both"/>
        <w:rPr>
          <w:lang w:val="hr-HR"/>
        </w:rPr>
      </w:pPr>
      <w:r>
        <w:rPr>
          <w:color w:val="000000"/>
          <w:lang w:val="hr-HR"/>
        </w:rPr>
        <w:tab/>
      </w:r>
      <w:r w:rsidR="003932F5" w:rsidRPr="002B72BC">
        <w:rPr>
          <w:color w:val="000000"/>
          <w:lang w:val="hr-HR"/>
        </w:rPr>
        <w:t xml:space="preserve">Uz prijavu na natječaj kandidat je dužan priložiti </w:t>
      </w:r>
      <w:r w:rsidR="003932F5" w:rsidRPr="002B72BC">
        <w:rPr>
          <w:lang w:val="hr-HR"/>
        </w:rPr>
        <w:t>slijedeće: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numPr>
          <w:ilvl w:val="0"/>
          <w:numId w:val="3"/>
        </w:numPr>
        <w:ind w:left="470" w:hanging="113"/>
        <w:jc w:val="both"/>
        <w:rPr>
          <w:lang w:val="hr-HR"/>
        </w:rPr>
      </w:pPr>
      <w:r w:rsidRPr="002B72BC">
        <w:rPr>
          <w:lang w:val="hr-HR"/>
        </w:rPr>
        <w:t>životopis</w:t>
      </w:r>
    </w:p>
    <w:p w:rsidR="003932F5" w:rsidRPr="002B72BC" w:rsidRDefault="00E94245" w:rsidP="003932F5">
      <w:pPr>
        <w:numPr>
          <w:ilvl w:val="0"/>
          <w:numId w:val="3"/>
        </w:numPr>
        <w:ind w:left="470" w:hanging="113"/>
        <w:jc w:val="both"/>
        <w:rPr>
          <w:lang w:val="hr-HR"/>
        </w:rPr>
      </w:pPr>
      <w:r>
        <w:rPr>
          <w:lang w:val="hr-HR"/>
        </w:rPr>
        <w:t>diplomu, svjedodžbu</w:t>
      </w:r>
      <w:r w:rsidR="003932F5" w:rsidRPr="002B72BC">
        <w:rPr>
          <w:lang w:val="hr-HR"/>
        </w:rPr>
        <w:t xml:space="preserve"> ili drugi dokaz o stečenoj stručnoj spremi</w:t>
      </w:r>
    </w:p>
    <w:p w:rsidR="003932F5" w:rsidRPr="002B72BC" w:rsidRDefault="003932F5" w:rsidP="003932F5">
      <w:pPr>
        <w:numPr>
          <w:ilvl w:val="0"/>
          <w:numId w:val="3"/>
        </w:numPr>
        <w:ind w:left="470" w:hanging="113"/>
        <w:jc w:val="both"/>
        <w:rPr>
          <w:lang w:val="hr-HR"/>
        </w:rPr>
      </w:pPr>
      <w:proofErr w:type="spellStart"/>
      <w:proofErr w:type="gramStart"/>
      <w:r w:rsidRPr="002B72BC">
        <w:t>uvjerenje</w:t>
      </w:r>
      <w:proofErr w:type="spellEnd"/>
      <w:proofErr w:type="gramEnd"/>
      <w:r w:rsidRPr="002B72BC">
        <w:rPr>
          <w:lang w:val="hr-HR"/>
        </w:rPr>
        <w:t xml:space="preserve"> </w:t>
      </w:r>
      <w:proofErr w:type="spellStart"/>
      <w:r w:rsidRPr="002B72BC">
        <w:t>da</w:t>
      </w:r>
      <w:proofErr w:type="spellEnd"/>
      <w:r w:rsidRPr="002B72BC">
        <w:rPr>
          <w:lang w:val="hr-HR"/>
        </w:rPr>
        <w:t xml:space="preserve"> </w:t>
      </w:r>
      <w:proofErr w:type="spellStart"/>
      <w:r w:rsidRPr="002B72BC">
        <w:t>nije</w:t>
      </w:r>
      <w:proofErr w:type="spellEnd"/>
      <w:r w:rsidRPr="002B72BC">
        <w:rPr>
          <w:lang w:val="hr-HR"/>
        </w:rPr>
        <w:t xml:space="preserve"> </w:t>
      </w:r>
      <w:r w:rsidRPr="002B72BC">
        <w:t>pod</w:t>
      </w:r>
      <w:r w:rsidRPr="002B72BC">
        <w:rPr>
          <w:lang w:val="hr-HR"/>
        </w:rPr>
        <w:t xml:space="preserve"> </w:t>
      </w:r>
      <w:proofErr w:type="spellStart"/>
      <w:r w:rsidRPr="002B72BC">
        <w:t>istragom</w:t>
      </w:r>
      <w:proofErr w:type="spellEnd"/>
      <w:r w:rsidRPr="002B72BC">
        <w:t xml:space="preserve"> i </w:t>
      </w:r>
      <w:proofErr w:type="spellStart"/>
      <w:r w:rsidRPr="002B72BC">
        <w:t>da</w:t>
      </w:r>
      <w:proofErr w:type="spellEnd"/>
      <w:r w:rsidRPr="002B72BC">
        <w:t xml:space="preserve"> se </w:t>
      </w:r>
      <w:proofErr w:type="spellStart"/>
      <w:r w:rsidRPr="002B72BC">
        <w:t>protiv</w:t>
      </w:r>
      <w:proofErr w:type="spellEnd"/>
      <w:r w:rsidRPr="002B72BC">
        <w:t xml:space="preserve"> </w:t>
      </w:r>
      <w:proofErr w:type="spellStart"/>
      <w:r w:rsidRPr="002B72BC">
        <w:t>kandidata</w:t>
      </w:r>
      <w:proofErr w:type="spellEnd"/>
      <w:r w:rsidRPr="002B72BC">
        <w:t xml:space="preserve"> ne </w:t>
      </w:r>
      <w:proofErr w:type="spellStart"/>
      <w:r w:rsidRPr="002B72BC">
        <w:t>vodi</w:t>
      </w:r>
      <w:proofErr w:type="spellEnd"/>
      <w:r w:rsidRPr="002B72BC">
        <w:t xml:space="preserve"> </w:t>
      </w:r>
      <w:proofErr w:type="spellStart"/>
      <w:r w:rsidRPr="002B72BC">
        <w:t>kazneni</w:t>
      </w:r>
      <w:proofErr w:type="spellEnd"/>
      <w:r w:rsidRPr="002B72BC">
        <w:t xml:space="preserve"> </w:t>
      </w:r>
      <w:proofErr w:type="spellStart"/>
      <w:r w:rsidRPr="002B72BC">
        <w:t>postupak</w:t>
      </w:r>
      <w:proofErr w:type="spellEnd"/>
      <w:r w:rsidRPr="002B72BC">
        <w:t xml:space="preserve">, </w:t>
      </w:r>
      <w:proofErr w:type="spellStart"/>
      <w:r w:rsidRPr="002B72BC">
        <w:t>sukladno</w:t>
      </w:r>
      <w:proofErr w:type="spellEnd"/>
      <w:r w:rsidRPr="002B72BC">
        <w:t xml:space="preserve"> </w:t>
      </w:r>
      <w:proofErr w:type="spellStart"/>
      <w:r w:rsidRPr="002B72BC">
        <w:t>članku</w:t>
      </w:r>
      <w:proofErr w:type="spellEnd"/>
      <w:r w:rsidRPr="002B72BC">
        <w:t xml:space="preserve"> 106. </w:t>
      </w:r>
      <w:proofErr w:type="spellStart"/>
      <w:r w:rsidRPr="002B72BC">
        <w:t>Zakona</w:t>
      </w:r>
      <w:proofErr w:type="spellEnd"/>
      <w:r w:rsidRPr="002B72BC">
        <w:t xml:space="preserve">  o </w:t>
      </w:r>
      <w:proofErr w:type="spellStart"/>
      <w:r w:rsidRPr="002B72BC">
        <w:t>odgoju</w:t>
      </w:r>
      <w:proofErr w:type="spellEnd"/>
      <w:r w:rsidRPr="002B72BC">
        <w:t xml:space="preserve"> i obrazovanje u </w:t>
      </w:r>
      <w:proofErr w:type="spellStart"/>
      <w:r w:rsidRPr="002B72BC">
        <w:t>osnovnoj</w:t>
      </w:r>
      <w:proofErr w:type="spellEnd"/>
      <w:r w:rsidRPr="002B72BC">
        <w:t xml:space="preserve"> i </w:t>
      </w:r>
      <w:proofErr w:type="spellStart"/>
      <w:r w:rsidRPr="002B72BC">
        <w:t>srednjoj</w:t>
      </w:r>
      <w:proofErr w:type="spellEnd"/>
      <w:r w:rsidRPr="002B72BC">
        <w:t xml:space="preserve"> </w:t>
      </w:r>
      <w:proofErr w:type="spellStart"/>
      <w:r w:rsidRPr="002B72BC">
        <w:t>školi</w:t>
      </w:r>
      <w:proofErr w:type="spellEnd"/>
      <w:r w:rsidRPr="002B72BC">
        <w:t xml:space="preserve">, s </w:t>
      </w:r>
      <w:proofErr w:type="spellStart"/>
      <w:r w:rsidRPr="002B72BC">
        <w:t>naznakom</w:t>
      </w:r>
      <w:proofErr w:type="spellEnd"/>
      <w:r w:rsidRPr="002B72BC">
        <w:t xml:space="preserve"> </w:t>
      </w:r>
      <w:proofErr w:type="spellStart"/>
      <w:r w:rsidRPr="002B72BC">
        <w:t>da</w:t>
      </w:r>
      <w:proofErr w:type="spellEnd"/>
      <w:r w:rsidRPr="002B72BC">
        <w:t xml:space="preserve"> datum </w:t>
      </w:r>
      <w:proofErr w:type="spellStart"/>
      <w:r w:rsidRPr="002B72BC">
        <w:t>izdavanja</w:t>
      </w:r>
      <w:proofErr w:type="spellEnd"/>
      <w:r w:rsidRPr="002B72BC">
        <w:t xml:space="preserve">  </w:t>
      </w:r>
      <w:proofErr w:type="spellStart"/>
      <w:r w:rsidRPr="002B72BC">
        <w:t>uvjerenja</w:t>
      </w:r>
      <w:proofErr w:type="spellEnd"/>
      <w:r w:rsidRPr="002B72BC">
        <w:t xml:space="preserve"> ne </w:t>
      </w:r>
      <w:proofErr w:type="spellStart"/>
      <w:r w:rsidRPr="002B72BC">
        <w:t>može</w:t>
      </w:r>
      <w:proofErr w:type="spellEnd"/>
      <w:r w:rsidRPr="002B72BC">
        <w:t xml:space="preserve"> </w:t>
      </w:r>
      <w:proofErr w:type="spellStart"/>
      <w:r w:rsidRPr="002B72BC">
        <w:t>biti</w:t>
      </w:r>
      <w:proofErr w:type="spellEnd"/>
      <w:r w:rsidRPr="002B72BC">
        <w:t xml:space="preserve"> </w:t>
      </w:r>
      <w:proofErr w:type="spellStart"/>
      <w:r w:rsidRPr="002B72BC">
        <w:t>stariji</w:t>
      </w:r>
      <w:proofErr w:type="spellEnd"/>
      <w:r w:rsidRPr="002B72BC">
        <w:t xml:space="preserve"> </w:t>
      </w:r>
      <w:proofErr w:type="spellStart"/>
      <w:r w:rsidRPr="002B72BC">
        <w:t>od</w:t>
      </w:r>
      <w:proofErr w:type="spellEnd"/>
      <w:r w:rsidRPr="002B72BC">
        <w:t xml:space="preserve"> </w:t>
      </w:r>
      <w:proofErr w:type="spellStart"/>
      <w:r w:rsidRPr="002B72BC">
        <w:t>šest</w:t>
      </w:r>
      <w:proofErr w:type="spellEnd"/>
      <w:r w:rsidRPr="002B72BC">
        <w:t xml:space="preserve"> </w:t>
      </w:r>
      <w:proofErr w:type="spellStart"/>
      <w:r w:rsidRPr="002B72BC">
        <w:t>mjeseci</w:t>
      </w:r>
      <w:proofErr w:type="spellEnd"/>
      <w:r w:rsidRPr="002B72BC">
        <w:t xml:space="preserve"> </w:t>
      </w:r>
      <w:proofErr w:type="spellStart"/>
      <w:r w:rsidRPr="002B72BC">
        <w:t>od</w:t>
      </w:r>
      <w:proofErr w:type="spellEnd"/>
      <w:r w:rsidRPr="002B72BC">
        <w:t xml:space="preserve"> </w:t>
      </w:r>
      <w:proofErr w:type="spellStart"/>
      <w:r w:rsidRPr="002B72BC">
        <w:t>dana</w:t>
      </w:r>
      <w:proofErr w:type="spellEnd"/>
      <w:r w:rsidRPr="002B72BC">
        <w:t xml:space="preserve"> </w:t>
      </w:r>
      <w:proofErr w:type="spellStart"/>
      <w:r w:rsidRPr="002B72BC">
        <w:t>objave</w:t>
      </w:r>
      <w:proofErr w:type="spellEnd"/>
      <w:r w:rsidRPr="002B72BC">
        <w:t xml:space="preserve"> </w:t>
      </w:r>
      <w:proofErr w:type="spellStart"/>
      <w:r w:rsidRPr="002B72BC">
        <w:t>natječaja</w:t>
      </w:r>
      <w:proofErr w:type="spellEnd"/>
    </w:p>
    <w:p w:rsidR="003932F5" w:rsidRPr="002B72BC" w:rsidRDefault="003932F5" w:rsidP="003932F5">
      <w:pPr>
        <w:numPr>
          <w:ilvl w:val="0"/>
          <w:numId w:val="3"/>
        </w:numPr>
        <w:ind w:left="470" w:hanging="113"/>
        <w:jc w:val="both"/>
        <w:rPr>
          <w:lang w:val="hr-HR"/>
        </w:rPr>
      </w:pPr>
      <w:proofErr w:type="spellStart"/>
      <w:r w:rsidRPr="002B72BC">
        <w:t>elektronički</w:t>
      </w:r>
      <w:proofErr w:type="spellEnd"/>
      <w:r w:rsidRPr="002B72BC">
        <w:t xml:space="preserve"> </w:t>
      </w:r>
      <w:proofErr w:type="spellStart"/>
      <w:r w:rsidRPr="002B72BC">
        <w:t>zapis</w:t>
      </w:r>
      <w:proofErr w:type="spellEnd"/>
      <w:r w:rsidRPr="002B72BC">
        <w:t xml:space="preserve"> </w:t>
      </w:r>
      <w:proofErr w:type="spellStart"/>
      <w:r w:rsidRPr="002B72BC">
        <w:t>ili</w:t>
      </w:r>
      <w:proofErr w:type="spellEnd"/>
      <w:r w:rsidRPr="002B72BC">
        <w:t xml:space="preserve"> </w:t>
      </w:r>
      <w:proofErr w:type="spellStart"/>
      <w:r w:rsidRPr="002B72BC">
        <w:t>potvrdu</w:t>
      </w:r>
      <w:proofErr w:type="spellEnd"/>
      <w:r w:rsidRPr="002B72BC">
        <w:t xml:space="preserve"> o </w:t>
      </w:r>
      <w:proofErr w:type="spellStart"/>
      <w:r w:rsidRPr="002B72BC">
        <w:t>podacima</w:t>
      </w:r>
      <w:proofErr w:type="spellEnd"/>
      <w:r w:rsidR="00E94245">
        <w:t xml:space="preserve"> o </w:t>
      </w:r>
      <w:proofErr w:type="spellStart"/>
      <w:r w:rsidR="00E94245">
        <w:t>radnom</w:t>
      </w:r>
      <w:proofErr w:type="spellEnd"/>
      <w:r w:rsidR="00E94245">
        <w:t xml:space="preserve"> </w:t>
      </w:r>
      <w:proofErr w:type="spellStart"/>
      <w:r w:rsidR="00E94245">
        <w:t>stažu</w:t>
      </w:r>
      <w:proofErr w:type="spellEnd"/>
      <w:r w:rsidRPr="002B72BC">
        <w:t xml:space="preserve"> </w:t>
      </w:r>
      <w:proofErr w:type="spellStart"/>
      <w:r w:rsidRPr="002B72BC">
        <w:t>evidentiranim</w:t>
      </w:r>
      <w:proofErr w:type="spellEnd"/>
      <w:r w:rsidRPr="002B72BC">
        <w:t xml:space="preserve"> u </w:t>
      </w:r>
      <w:proofErr w:type="spellStart"/>
      <w:r w:rsidRPr="002B72BC">
        <w:t>matičnoj</w:t>
      </w:r>
      <w:proofErr w:type="spellEnd"/>
      <w:r w:rsidRPr="002B72BC">
        <w:t xml:space="preserve"> </w:t>
      </w:r>
      <w:proofErr w:type="spellStart"/>
      <w:r w:rsidRPr="002B72BC">
        <w:t>evidenciji</w:t>
      </w:r>
      <w:proofErr w:type="spellEnd"/>
      <w:r w:rsidRPr="002B72BC">
        <w:t xml:space="preserve"> </w:t>
      </w:r>
      <w:proofErr w:type="spellStart"/>
      <w:r w:rsidRPr="002B72BC">
        <w:t>Hrvatskog</w:t>
      </w:r>
      <w:proofErr w:type="spellEnd"/>
      <w:r w:rsidRPr="002B72BC">
        <w:t xml:space="preserve"> </w:t>
      </w:r>
      <w:proofErr w:type="spellStart"/>
      <w:r w:rsidRPr="002B72BC">
        <w:t>zavoda</w:t>
      </w:r>
      <w:proofErr w:type="spellEnd"/>
      <w:r w:rsidRPr="002B72BC">
        <w:t xml:space="preserve"> za </w:t>
      </w:r>
      <w:proofErr w:type="spellStart"/>
      <w:r w:rsidRPr="002B72BC">
        <w:t>mirovinsko</w:t>
      </w:r>
      <w:proofErr w:type="spellEnd"/>
      <w:r w:rsidRPr="002B72BC">
        <w:t xml:space="preserve"> </w:t>
      </w:r>
      <w:proofErr w:type="spellStart"/>
      <w:r w:rsidRPr="002B72BC">
        <w:t>osiguranje</w:t>
      </w:r>
      <w:proofErr w:type="spellEnd"/>
    </w:p>
    <w:p w:rsidR="00E94245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</w:p>
    <w:p w:rsidR="003932F5" w:rsidRPr="002B72BC" w:rsidRDefault="00E9424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="003932F5" w:rsidRPr="002B72BC">
        <w:rPr>
          <w:color w:val="000000"/>
          <w:lang w:val="hr-HR"/>
        </w:rPr>
        <w:t>Dokumentaciju koja se prilažu u preslici nije potrebno službeno ovjeravati.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 xml:space="preserve">Sadržaj natječaja može se nadopuniti prema potrebama Škole, u skladu s odredbama zakona i </w:t>
      </w:r>
      <w:proofErr w:type="spellStart"/>
      <w:r w:rsidRPr="002B72BC">
        <w:rPr>
          <w:color w:val="000000"/>
          <w:lang w:val="hr-HR"/>
        </w:rPr>
        <w:t>podzakonskih</w:t>
      </w:r>
      <w:proofErr w:type="spellEnd"/>
      <w:r w:rsidRPr="002B72BC">
        <w:rPr>
          <w:color w:val="000000"/>
          <w:lang w:val="hr-HR"/>
        </w:rPr>
        <w:t xml:space="preserve"> akata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pStyle w:val="Tijeloteksta"/>
        <w:numPr>
          <w:ilvl w:val="0"/>
          <w:numId w:val="2"/>
        </w:numPr>
        <w:tabs>
          <w:tab w:val="clear" w:pos="680"/>
          <w:tab w:val="num" w:pos="426"/>
        </w:tabs>
        <w:rPr>
          <w:b/>
          <w:color w:val="000000"/>
          <w:sz w:val="24"/>
        </w:rPr>
      </w:pPr>
      <w:r w:rsidRPr="002B72BC">
        <w:rPr>
          <w:b/>
          <w:sz w:val="24"/>
        </w:rPr>
        <w:t>POVJERENSTVO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b/>
          <w:lang w:val="hr-HR"/>
        </w:rPr>
      </w:pPr>
      <w:r w:rsidRPr="002B72BC">
        <w:rPr>
          <w:b/>
          <w:lang w:val="hr-HR"/>
        </w:rPr>
        <w:t>Imenovanje Povjerenstva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8.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Ravnatelj imenuje Povjerenstvo za procjenu i vrednovanje kandidata za zapošljavanje</w:t>
      </w:r>
      <w:r w:rsidRPr="002B72BC">
        <w:rPr>
          <w:color w:val="000000"/>
          <w:lang w:val="hr-HR"/>
        </w:rPr>
        <w:t xml:space="preserve"> (</w:t>
      </w:r>
      <w:r w:rsidRPr="002B72BC">
        <w:rPr>
          <w:color w:val="000000"/>
        </w:rPr>
        <w:t xml:space="preserve">u </w:t>
      </w:r>
      <w:proofErr w:type="spellStart"/>
      <w:r w:rsidRPr="002B72BC">
        <w:rPr>
          <w:color w:val="000000"/>
        </w:rPr>
        <w:t>daljnjem</w:t>
      </w:r>
      <w:proofErr w:type="spellEnd"/>
      <w:r w:rsidRPr="002B72BC">
        <w:rPr>
          <w:color w:val="000000"/>
        </w:rPr>
        <w:t xml:space="preserve"> </w:t>
      </w:r>
      <w:proofErr w:type="spellStart"/>
      <w:r w:rsidRPr="002B72BC">
        <w:rPr>
          <w:color w:val="000000"/>
        </w:rPr>
        <w:t>tekstu</w:t>
      </w:r>
      <w:proofErr w:type="spellEnd"/>
      <w:r w:rsidRPr="002B72BC">
        <w:rPr>
          <w:color w:val="000000"/>
          <w:lang w:val="hr-HR"/>
        </w:rPr>
        <w:t>: Povjerenstvo</w:t>
      </w:r>
      <w:r w:rsidRPr="002B72BC">
        <w:rPr>
          <w:lang w:val="hr-HR"/>
        </w:rPr>
        <w:t>) i vrši neposredni nadzor nad radom Povjerenstva.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Članove Povjerenstva </w:t>
      </w:r>
      <w:r w:rsidRPr="002B72BC">
        <w:rPr>
          <w:color w:val="000000"/>
          <w:lang w:val="hr-HR"/>
        </w:rPr>
        <w:t>iz stavka 1. ovoga članka</w:t>
      </w:r>
      <w:r w:rsidRPr="002B72BC">
        <w:rPr>
          <w:lang w:val="hr-HR"/>
        </w:rPr>
        <w:t xml:space="preserve"> ravnatelj može imenovati kao stalne članove Povjerenstva za tekuću školsku godinu, ili ih imenovati za svaki natječaj, </w:t>
      </w:r>
      <w:r w:rsidRPr="002B72BC">
        <w:rPr>
          <w:color w:val="000000"/>
          <w:lang w:val="hr-HR"/>
        </w:rPr>
        <w:t>najkasnije do isteka roka za podnošenje prijave na natječaj.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Članovi Povjerenstva ne mogu biti članovi Školskog odbora i ne smiju biti s kandidatima u srodstvu u izravnoj liniji, pobočnoj liniji do drugog stupnja ni po tazbini do drugog stupnja.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Ravnatelj može imenovati i zamjenike članova Povjerenstva.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Članove Povjerenstva i njihove zamjenike ravnatelj imenuje odlukom.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both"/>
        <w:rPr>
          <w:b/>
          <w:lang w:val="hr-HR"/>
        </w:rPr>
      </w:pPr>
      <w:r w:rsidRPr="002B72BC">
        <w:rPr>
          <w:b/>
          <w:lang w:val="hr-HR"/>
        </w:rPr>
        <w:t>Rad Povjerenstva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9.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Povjerenstvo ima tri člana.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Članovi Povjerenstva između sebe biraju predsjednika.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Povjerenstvo radi na sjednicama, a o radu Povjerenstva vodi se zapisnik koji vodi član Povjerenstva.</w:t>
      </w:r>
    </w:p>
    <w:p w:rsidR="003932F5" w:rsidRPr="002B72BC" w:rsidRDefault="003932F5" w:rsidP="003932F5">
      <w:pPr>
        <w:jc w:val="both"/>
        <w:rPr>
          <w:lang w:val="hr-HR"/>
        </w:rPr>
      </w:pPr>
    </w:p>
    <w:p w:rsidR="003932F5" w:rsidRPr="002B72BC" w:rsidRDefault="003932F5" w:rsidP="003932F5">
      <w:pPr>
        <w:jc w:val="center"/>
        <w:rPr>
          <w:b/>
          <w:lang w:val="hr-HR"/>
        </w:rPr>
      </w:pPr>
      <w:r w:rsidRPr="002B72BC">
        <w:rPr>
          <w:b/>
          <w:lang w:val="hr-HR"/>
        </w:rPr>
        <w:t>Članak 10.</w:t>
      </w:r>
    </w:p>
    <w:p w:rsidR="003932F5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>Članovi Povjerenstva uz nazočnost ravnatelja za svakog kandidata utvrđuju: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</w:p>
    <w:p w:rsidR="003932F5" w:rsidRPr="002B72BC" w:rsidRDefault="003932F5" w:rsidP="003932F5">
      <w:pPr>
        <w:numPr>
          <w:ilvl w:val="0"/>
          <w:numId w:val="4"/>
        </w:numPr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da li je dostavio pravodobnu i potpunu prijavu sa svim prilozima navedenim u natječaju</w:t>
      </w:r>
      <w:r>
        <w:rPr>
          <w:color w:val="000000"/>
          <w:lang w:val="hr-HR"/>
        </w:rPr>
        <w:t>;</w:t>
      </w:r>
    </w:p>
    <w:p w:rsidR="003932F5" w:rsidRPr="002B72BC" w:rsidRDefault="003932F5" w:rsidP="003932F5">
      <w:pPr>
        <w:numPr>
          <w:ilvl w:val="0"/>
          <w:numId w:val="4"/>
        </w:numPr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da li ispunjava uvjete natječaja</w:t>
      </w:r>
      <w:r>
        <w:rPr>
          <w:color w:val="000000"/>
          <w:lang w:val="hr-HR"/>
        </w:rPr>
        <w:t>;</w:t>
      </w:r>
    </w:p>
    <w:p w:rsidR="003932F5" w:rsidRPr="002B72BC" w:rsidRDefault="003932F5" w:rsidP="003932F5">
      <w:pPr>
        <w:numPr>
          <w:ilvl w:val="0"/>
          <w:numId w:val="4"/>
        </w:numPr>
        <w:jc w:val="both"/>
        <w:rPr>
          <w:color w:val="000000"/>
          <w:lang w:val="hr-HR"/>
        </w:rPr>
      </w:pPr>
      <w:r w:rsidRPr="002B72BC">
        <w:rPr>
          <w:color w:val="000000"/>
          <w:lang w:val="hr-HR"/>
        </w:rPr>
        <w:t>da li se poziva i ostvaruje li pravo prednosti pri zapošljavanju prema posebnim propisima</w:t>
      </w:r>
      <w:r>
        <w:rPr>
          <w:color w:val="000000"/>
          <w:lang w:val="hr-HR"/>
        </w:rPr>
        <w:t>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 xml:space="preserve">Ako se na sjednici Povjerenstva ne može utvrditi ispunjava li pojedini kandidat uvjete natječaja, to se zapisnički konstatira, </w:t>
      </w:r>
      <w:r>
        <w:rPr>
          <w:lang w:val="hr-HR"/>
        </w:rPr>
        <w:t>te se zakazuje nova sjednica Povjerenstva, do čijeg početka rada</w:t>
      </w:r>
      <w:r w:rsidRPr="002B72BC">
        <w:rPr>
          <w:lang w:val="hr-HR"/>
        </w:rPr>
        <w:t xml:space="preserve"> Povjerenstva </w:t>
      </w:r>
      <w:r>
        <w:rPr>
          <w:lang w:val="hr-HR"/>
        </w:rPr>
        <w:t>mora</w:t>
      </w:r>
      <w:r w:rsidRPr="002B72BC">
        <w:rPr>
          <w:lang w:val="hr-HR"/>
        </w:rPr>
        <w:t xml:space="preserve"> pribaviti </w:t>
      </w:r>
      <w:r>
        <w:rPr>
          <w:lang w:val="hr-HR"/>
        </w:rPr>
        <w:t>potrebno</w:t>
      </w:r>
      <w:r w:rsidRPr="002B72BC">
        <w:rPr>
          <w:lang w:val="hr-HR"/>
        </w:rPr>
        <w:t xml:space="preserve"> </w:t>
      </w:r>
      <w:r>
        <w:rPr>
          <w:lang w:val="hr-HR"/>
        </w:rPr>
        <w:t>tumačenje</w:t>
      </w:r>
      <w:r w:rsidRPr="002B72BC">
        <w:rPr>
          <w:lang w:val="hr-HR"/>
        </w:rPr>
        <w:t>.</w:t>
      </w:r>
    </w:p>
    <w:p w:rsidR="003932F5" w:rsidRPr="002B72BC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2B72BC">
        <w:rPr>
          <w:lang w:val="hr-HR"/>
        </w:rPr>
        <w:t>Na sjednici Povjerenstva mogu sudjelovati i druge osobe, bez prava glasa, ako je to potrebno za rad Povjerenstva, a o tome odlučuje ravnatelj.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>Kandidat za kojeg Povjerenstvo utvrdi da je dostavio nepravodobnu ili nepotpunu prijavu ili</w:t>
      </w:r>
      <w:r w:rsidRPr="002B72BC">
        <w:rPr>
          <w:color w:val="000000"/>
        </w:rPr>
        <w:t xml:space="preserve"> </w:t>
      </w:r>
      <w:proofErr w:type="spellStart"/>
      <w:r w:rsidRPr="002B72BC">
        <w:rPr>
          <w:color w:val="000000"/>
        </w:rPr>
        <w:t>da</w:t>
      </w:r>
      <w:proofErr w:type="spellEnd"/>
      <w:r w:rsidRPr="002B72BC">
        <w:rPr>
          <w:color w:val="000000"/>
        </w:rPr>
        <w:t xml:space="preserve"> </w:t>
      </w:r>
      <w:proofErr w:type="spellStart"/>
      <w:r w:rsidRPr="002B72BC">
        <w:rPr>
          <w:color w:val="000000"/>
        </w:rPr>
        <w:t>kandidat</w:t>
      </w:r>
      <w:proofErr w:type="spellEnd"/>
      <w:r w:rsidRPr="002B72BC">
        <w:rPr>
          <w:color w:val="000000"/>
        </w:rPr>
        <w:t xml:space="preserve"> ne </w:t>
      </w:r>
      <w:proofErr w:type="spellStart"/>
      <w:r w:rsidRPr="002B72BC">
        <w:rPr>
          <w:color w:val="000000"/>
        </w:rPr>
        <w:t>ispunjava</w:t>
      </w:r>
      <w:proofErr w:type="spellEnd"/>
      <w:r w:rsidRPr="002B72BC">
        <w:rPr>
          <w:color w:val="000000"/>
        </w:rPr>
        <w:t xml:space="preserve"> </w:t>
      </w:r>
      <w:proofErr w:type="spellStart"/>
      <w:r w:rsidRPr="002B72BC">
        <w:rPr>
          <w:color w:val="000000"/>
        </w:rPr>
        <w:t>uvjete</w:t>
      </w:r>
      <w:proofErr w:type="spellEnd"/>
      <w:r w:rsidRPr="002B72BC">
        <w:rPr>
          <w:color w:val="000000"/>
        </w:rPr>
        <w:t xml:space="preserve"> </w:t>
      </w:r>
      <w:proofErr w:type="spellStart"/>
      <w:r w:rsidRPr="002B72BC">
        <w:rPr>
          <w:color w:val="000000"/>
        </w:rPr>
        <w:t>natječaja</w:t>
      </w:r>
      <w:proofErr w:type="spellEnd"/>
      <w:r w:rsidRPr="002B72BC">
        <w:rPr>
          <w:color w:val="000000"/>
        </w:rPr>
        <w:t>,</w:t>
      </w:r>
      <w:r w:rsidRPr="002B72BC">
        <w:rPr>
          <w:color w:val="000000"/>
          <w:lang w:val="hr-HR"/>
        </w:rPr>
        <w:t xml:space="preserve"> ne sudjeluje u daljnjem postupku zapošljavanja, što se utvrđuje u zapisniku. </w:t>
      </w:r>
    </w:p>
    <w:p w:rsidR="003932F5" w:rsidRPr="002B72BC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2B72BC">
        <w:rPr>
          <w:color w:val="000000"/>
          <w:lang w:val="hr-HR"/>
        </w:rPr>
        <w:t>Ako su se na natječaj javili samo kandidat</w:t>
      </w:r>
      <w:r>
        <w:rPr>
          <w:color w:val="000000"/>
          <w:lang w:val="hr-HR"/>
        </w:rPr>
        <w:t>i</w:t>
      </w:r>
      <w:r w:rsidRPr="002B72BC">
        <w:rPr>
          <w:color w:val="000000"/>
          <w:lang w:val="hr-HR"/>
        </w:rPr>
        <w:t xml:space="preserve"> koji ne ispunjavaju uvjete natječaja, za iste kandidate, na prijedlog ravnatelja radi primjene članka 105. stavka 12. Zakona o odgoju i obrazovanju osnovnoj i srednjoj školi</w:t>
      </w:r>
      <w:r>
        <w:rPr>
          <w:color w:val="000000"/>
          <w:lang w:val="hr-HR"/>
        </w:rPr>
        <w:t>,</w:t>
      </w:r>
      <w:r w:rsidRPr="002B72BC">
        <w:rPr>
          <w:color w:val="000000"/>
          <w:lang w:val="hr-HR"/>
        </w:rPr>
        <w:t xml:space="preserve"> može se provesti vrednovanje</w:t>
      </w:r>
      <w:r>
        <w:rPr>
          <w:color w:val="000000"/>
          <w:lang w:val="hr-HR"/>
        </w:rPr>
        <w:t xml:space="preserve"> </w:t>
      </w:r>
      <w:proofErr w:type="spellStart"/>
      <w:r>
        <w:rPr>
          <w:color w:val="000000"/>
          <w:lang w:val="hr-HR"/>
        </w:rPr>
        <w:t>kaandidata</w:t>
      </w:r>
      <w:proofErr w:type="spellEnd"/>
      <w:r w:rsidRPr="002B72BC">
        <w:rPr>
          <w:color w:val="000000"/>
          <w:lang w:val="hr-HR"/>
        </w:rPr>
        <w:t xml:space="preserve"> u skladu s ovim Pravilnikom</w:t>
      </w:r>
      <w:r>
        <w:rPr>
          <w:color w:val="000000"/>
          <w:lang w:val="hr-HR"/>
        </w:rPr>
        <w:t>.</w:t>
      </w:r>
      <w:r w:rsidRPr="002B72BC">
        <w:rPr>
          <w:color w:val="000000"/>
          <w:lang w:val="hr-HR"/>
        </w:rPr>
        <w:t xml:space="preserve"> </w:t>
      </w:r>
    </w:p>
    <w:p w:rsidR="003932F5" w:rsidRPr="003937D7" w:rsidRDefault="003932F5" w:rsidP="003932F5">
      <w:pPr>
        <w:jc w:val="both"/>
        <w:rPr>
          <w:rFonts w:ascii="Cambria" w:hAnsi="Cambria" w:cs="Arial"/>
          <w:sz w:val="22"/>
          <w:szCs w:val="22"/>
          <w:lang w:val="hr-HR"/>
        </w:rPr>
      </w:pPr>
    </w:p>
    <w:p w:rsidR="003932F5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  <w:r w:rsidRPr="000C5B58">
        <w:rPr>
          <w:b/>
          <w:lang w:val="hr-HR"/>
        </w:rPr>
        <w:t>Razgovor (intervju)</w:t>
      </w: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11.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Kandidati koji ispunjavaju uvjete natječaja pozivaju se na razgovor (intervju) s Povjerenstvom.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Poziv kandidatima na razgovor (intervju) objavljuje Povjerenstvo na web stranici Škole, te na e-mail kandidata sukladno propisima o zaštiti osobnih podataka.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Škola je obvezna kandidatu koji je osoba s invaliditetom</w:t>
      </w:r>
      <w:r>
        <w:rPr>
          <w:color w:val="000000"/>
          <w:lang w:val="hr-HR"/>
        </w:rPr>
        <w:t>,</w:t>
      </w:r>
      <w:r w:rsidRPr="000C5B58">
        <w:rPr>
          <w:color w:val="000000"/>
          <w:lang w:val="hr-HR"/>
        </w:rPr>
        <w:t xml:space="preserve"> prilikom provedbe intervjua osigurati odgovarajuću prilagodbu.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Kandidat koji nije pristupio intervjuu</w:t>
      </w:r>
      <w:r>
        <w:rPr>
          <w:color w:val="000000"/>
          <w:lang w:val="hr-HR"/>
        </w:rPr>
        <w:t>, smatra se da je odustao od natječaja, što se zapisnički konstatira.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Povjerenstvo u razgovoru s kandidatom vrednuje dodatne kompetencije značajne za područje rada (temeljem iskustva ili osposobljavanja), komunikacijske i socijalne vještine, motivaciju i interese kandidata za rad u Školi.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 xml:space="preserve">Svaki član Povjerenstva procjenjuje kandidata općom ocjenom od 0 do 10 bodova. </w:t>
      </w: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Ukupni rezultat vrednovanja razgovora (intervjua) za pojedinog kandidata je zbroj pojedinačnih procjena svih članova povjerenstva.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Smatra se da je kandidat zadovoljio ako je ostvario najmanje 50% bodova od ukupnog broja bodova svih članova Povjerenstva.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  <w:r w:rsidRPr="000C5B58">
        <w:rPr>
          <w:b/>
          <w:lang w:val="hr-HR"/>
        </w:rPr>
        <w:t>Održavanje oglednog nastavnog sata ili druga praktična provjera</w:t>
      </w: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12.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 xml:space="preserve">Za kandidate koji su ostvarili najmanje 50% bodova od ukupnog broja bodova svih članova Povjerenstva, Povjerenstvo može zatražiti održavanje oglednog nastavnog sata (za </w:t>
      </w:r>
      <w:r>
        <w:rPr>
          <w:lang w:val="hr-HR"/>
        </w:rPr>
        <w:t>rad u nastavi</w:t>
      </w:r>
      <w:r w:rsidRPr="000C5B58">
        <w:rPr>
          <w:lang w:val="hr-HR"/>
        </w:rPr>
        <w:t xml:space="preserve">) ili drugu praktičnu provjeru (za </w:t>
      </w:r>
      <w:r>
        <w:rPr>
          <w:lang w:val="hr-HR"/>
        </w:rPr>
        <w:t>nenastavni rad</w:t>
      </w:r>
      <w:r w:rsidRPr="000C5B58">
        <w:rPr>
          <w:lang w:val="hr-HR"/>
        </w:rPr>
        <w:t xml:space="preserve">), </w:t>
      </w:r>
      <w:r w:rsidRPr="000C5B58">
        <w:rPr>
          <w:color w:val="000000"/>
          <w:lang w:val="hr-HR"/>
        </w:rPr>
        <w:t xml:space="preserve">koji se procjenjuju i vrednuju istim postupkom kao i razgovor (intervju), sukladno </w:t>
      </w:r>
      <w:proofErr w:type="spellStart"/>
      <w:r w:rsidRPr="000C5B58">
        <w:rPr>
          <w:color w:val="000000"/>
          <w:lang w:val="hr-HR"/>
        </w:rPr>
        <w:t>čl</w:t>
      </w:r>
      <w:proofErr w:type="spellEnd"/>
      <w:r w:rsidRPr="000C5B58">
        <w:rPr>
          <w:color w:val="000000"/>
          <w:lang w:val="hr-HR"/>
        </w:rPr>
        <w:t>. 11. ovog Pravilnika.</w:t>
      </w: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  <w:r w:rsidRPr="000C5B58">
        <w:rPr>
          <w:b/>
          <w:lang w:val="hr-HR"/>
        </w:rPr>
        <w:t>Rang lista kandidata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13.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 xml:space="preserve">Nakon provedenog razgovora (intervjua) Povjerenstvo utvrđuje rang-listu kandidata prema ukupnom broju bodova ostvarenih temeljem razgovora (intervjua). 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 xml:space="preserve">U slučaju održavanja oglednog nastavnog sata </w:t>
      </w:r>
      <w:r>
        <w:rPr>
          <w:color w:val="000000"/>
          <w:lang w:val="hr-HR"/>
        </w:rPr>
        <w:t>ili</w:t>
      </w:r>
      <w:r w:rsidRPr="000C5B58">
        <w:rPr>
          <w:color w:val="000000"/>
          <w:lang w:val="hr-HR"/>
        </w:rPr>
        <w:t xml:space="preserve"> druge praktične provjere</w:t>
      </w:r>
      <w:r>
        <w:rPr>
          <w:color w:val="000000"/>
          <w:lang w:val="hr-HR"/>
        </w:rPr>
        <w:t>,</w:t>
      </w:r>
      <w:r w:rsidRPr="000C5B58">
        <w:rPr>
          <w:color w:val="000000"/>
          <w:lang w:val="hr-HR"/>
        </w:rPr>
        <w:t xml:space="preserve"> konačna rang-lista utvrđuje se na temelju ukupnog broja bodova temeljem vrednovanja razgovora (intervjua) i održanog oglednog nastavnog sata </w:t>
      </w:r>
      <w:r w:rsidRPr="00D34493">
        <w:rPr>
          <w:color w:val="000000"/>
          <w:lang w:val="hr-HR"/>
        </w:rPr>
        <w:t xml:space="preserve">ili </w:t>
      </w:r>
      <w:r w:rsidRPr="000C5B58">
        <w:rPr>
          <w:color w:val="000000"/>
          <w:lang w:val="hr-HR"/>
        </w:rPr>
        <w:t>druge praktične provjere.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Povjerenstvo dostavlja ravnatelju Škole izvješće o provedenom postupku, kojeg potpisuju svi članovi Povjerenstva.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Uz izvješće se prilaže rang-lista kandidata.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  <w:r w:rsidRPr="000C5B58">
        <w:rPr>
          <w:b/>
          <w:lang w:val="hr-HR"/>
        </w:rPr>
        <w:t>Odlučivanje o kandidatu za kojeg se traži prethodna suglasnost Školskog odbora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14.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Na temelju dostavljene rang liste kandidata</w:t>
      </w:r>
      <w:r>
        <w:rPr>
          <w:lang w:val="hr-HR"/>
        </w:rPr>
        <w:t>,</w:t>
      </w:r>
      <w:r w:rsidRPr="000C5B58">
        <w:rPr>
          <w:lang w:val="hr-HR"/>
        </w:rPr>
        <w:t xml:space="preserve"> ravnatelj odlučuje o</w:t>
      </w:r>
      <w:r>
        <w:rPr>
          <w:lang w:val="hr-HR"/>
        </w:rPr>
        <w:t xml:space="preserve"> izboru</w:t>
      </w:r>
      <w:r w:rsidRPr="000C5B58">
        <w:rPr>
          <w:lang w:val="hr-HR"/>
        </w:rPr>
        <w:t xml:space="preserve"> kandidatu za kojeg će zatražiti prethodnu suglasnost Školskog odbora za zasnivanje radnog odnosa.</w:t>
      </w: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391BBC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15.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>Ako prema posebnim propisima,</w:t>
      </w:r>
      <w:r w:rsidRPr="00D34493">
        <w:rPr>
          <w:color w:val="000000"/>
          <w:lang w:val="hr-HR"/>
        </w:rPr>
        <w:t xml:space="preserve"> </w:t>
      </w:r>
      <w:r w:rsidRPr="000C5B58">
        <w:rPr>
          <w:color w:val="000000"/>
          <w:lang w:val="hr-HR"/>
        </w:rPr>
        <w:t>jedan od kandidata ostvaruje pravo prednosti pri zapošljavanju, i najbolje je rangirani kandidat</w:t>
      </w:r>
      <w:r w:rsidRPr="00D34493">
        <w:rPr>
          <w:color w:val="000000"/>
          <w:lang w:val="hr-HR"/>
        </w:rPr>
        <w:t xml:space="preserve"> ili</w:t>
      </w:r>
      <w:r w:rsidRPr="000C5B58">
        <w:rPr>
          <w:color w:val="000000"/>
          <w:lang w:val="hr-HR"/>
        </w:rPr>
        <w:t xml:space="preserve"> ima isti najveći broj bodova</w:t>
      </w:r>
      <w:r>
        <w:rPr>
          <w:color w:val="000000"/>
          <w:lang w:val="hr-HR"/>
        </w:rPr>
        <w:t xml:space="preserve"> kao i drugi kandida</w:t>
      </w:r>
      <w:r w:rsidRPr="000C5B58">
        <w:rPr>
          <w:color w:val="000000"/>
          <w:lang w:val="hr-HR"/>
        </w:rPr>
        <w:t>t</w:t>
      </w:r>
      <w:r>
        <w:rPr>
          <w:color w:val="000000"/>
          <w:lang w:val="hr-HR"/>
        </w:rPr>
        <w:t>/</w:t>
      </w:r>
      <w:r w:rsidRPr="000C5B58">
        <w:rPr>
          <w:color w:val="000000"/>
          <w:lang w:val="hr-HR"/>
        </w:rPr>
        <w:t xml:space="preserve">i, ostvaruje pravo prednosti </w:t>
      </w:r>
      <w:r>
        <w:rPr>
          <w:color w:val="000000"/>
          <w:lang w:val="hr-HR"/>
        </w:rPr>
        <w:t>zapošljavanja</w:t>
      </w:r>
      <w:r w:rsidRPr="000C5B58">
        <w:rPr>
          <w:color w:val="000000"/>
          <w:lang w:val="hr-HR"/>
        </w:rPr>
        <w:t>.</w:t>
      </w:r>
    </w:p>
    <w:p w:rsidR="003932F5" w:rsidRDefault="003932F5" w:rsidP="003932F5">
      <w:pPr>
        <w:jc w:val="center"/>
        <w:rPr>
          <w:b/>
          <w:lang w:val="hr-HR"/>
        </w:rPr>
      </w:pPr>
    </w:p>
    <w:p w:rsidR="003932F5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16.</w:t>
      </w:r>
    </w:p>
    <w:p w:rsidR="003932F5" w:rsidRPr="000C5B58" w:rsidRDefault="003932F5" w:rsidP="003932F5">
      <w:pPr>
        <w:jc w:val="center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 xml:space="preserve">Ako </w:t>
      </w:r>
      <w:r>
        <w:rPr>
          <w:lang w:val="hr-HR"/>
        </w:rPr>
        <w:t>nakon dovršetka natječajnog postupka ne bude izabran niti jedan kandidat,</w:t>
      </w:r>
      <w:r w:rsidRPr="000C5B58">
        <w:rPr>
          <w:lang w:val="hr-HR"/>
        </w:rPr>
        <w:t xml:space="preserve">  ravnatelj </w:t>
      </w:r>
      <w:r>
        <w:rPr>
          <w:lang w:val="hr-HR"/>
        </w:rPr>
        <w:t>odlučuje o ponovnom objavljivanju natječaja.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17.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  <w:t xml:space="preserve">Kandidate </w:t>
      </w:r>
      <w:r w:rsidRPr="000C5B58">
        <w:rPr>
          <w:lang w:val="hr-HR"/>
        </w:rPr>
        <w:t xml:space="preserve">koje je uputio </w:t>
      </w:r>
      <w:r>
        <w:rPr>
          <w:lang w:val="hr-HR"/>
        </w:rPr>
        <w:t xml:space="preserve">nadležni Odjel </w:t>
      </w:r>
      <w:r w:rsidRPr="000C5B58">
        <w:rPr>
          <w:color w:val="000000"/>
          <w:lang w:val="hr-HR"/>
        </w:rPr>
        <w:t>Ured</w:t>
      </w:r>
      <w:r>
        <w:rPr>
          <w:color w:val="000000"/>
          <w:lang w:val="hr-HR"/>
        </w:rPr>
        <w:t>a</w:t>
      </w:r>
      <w:r w:rsidRPr="000C5B58">
        <w:rPr>
          <w:color w:val="000000"/>
          <w:lang w:val="hr-HR"/>
        </w:rPr>
        <w:t xml:space="preserve"> državne uprave u </w:t>
      </w:r>
      <w:r>
        <w:rPr>
          <w:color w:val="000000"/>
          <w:lang w:val="hr-HR"/>
        </w:rPr>
        <w:t xml:space="preserve">Istarskoj </w:t>
      </w:r>
      <w:r w:rsidRPr="000C5B58">
        <w:rPr>
          <w:color w:val="000000"/>
          <w:lang w:val="hr-HR"/>
        </w:rPr>
        <w:t>županiji</w:t>
      </w:r>
      <w:r>
        <w:rPr>
          <w:color w:val="000000"/>
          <w:lang w:val="hr-HR"/>
        </w:rPr>
        <w:t>,</w:t>
      </w:r>
      <w:r w:rsidRPr="000C5B58">
        <w:rPr>
          <w:i/>
          <w:color w:val="00B0F0"/>
          <w:lang w:val="hr-HR"/>
        </w:rPr>
        <w:t xml:space="preserve"> </w:t>
      </w:r>
      <w:r w:rsidRPr="000C5B58">
        <w:rPr>
          <w:lang w:val="hr-HR"/>
        </w:rPr>
        <w:t xml:space="preserve">vrednovati će se u skladu s odredbama ovoga Pravilnika. 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numPr>
          <w:ilvl w:val="0"/>
          <w:numId w:val="2"/>
        </w:numPr>
        <w:tabs>
          <w:tab w:val="clear" w:pos="680"/>
          <w:tab w:val="num" w:pos="567"/>
        </w:tabs>
        <w:rPr>
          <w:b/>
          <w:lang w:val="hr-HR"/>
        </w:rPr>
      </w:pPr>
      <w:r w:rsidRPr="000C5B58">
        <w:rPr>
          <w:b/>
          <w:lang w:val="hr-HR"/>
        </w:rPr>
        <w:t>NAČIN I ROK IZVJEŠĆI</w:t>
      </w:r>
      <w:r>
        <w:rPr>
          <w:b/>
          <w:lang w:val="hr-HR"/>
        </w:rPr>
        <w:t xml:space="preserve">VANJA KANDIDATA PRIJAVLJENIH NA </w:t>
      </w:r>
      <w:r w:rsidRPr="000C5B58">
        <w:rPr>
          <w:b/>
          <w:lang w:val="hr-HR"/>
        </w:rPr>
        <w:t>NATJEČAJ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18.</w:t>
      </w:r>
    </w:p>
    <w:p w:rsidR="003932F5" w:rsidRPr="000C5B58" w:rsidRDefault="003932F5" w:rsidP="003932F5">
      <w:pPr>
        <w:jc w:val="both"/>
        <w:rPr>
          <w:color w:val="17365D"/>
          <w:lang w:val="hr-HR"/>
        </w:rPr>
      </w:pPr>
      <w:r>
        <w:rPr>
          <w:color w:val="000000"/>
          <w:lang w:val="hr-HR"/>
        </w:rPr>
        <w:tab/>
      </w:r>
      <w:r w:rsidRPr="000C5B58">
        <w:rPr>
          <w:lang w:val="hr-HR"/>
        </w:rPr>
        <w:t>Kandida</w:t>
      </w:r>
      <w:r w:rsidRPr="000C5B58">
        <w:rPr>
          <w:color w:val="000000"/>
          <w:lang w:val="hr-HR"/>
        </w:rPr>
        <w:t>ti će biti izvješteni o rezultatima putem mrežnih stranica Škole na način da se objavi popis imena i prezimena kandidata koji su odabrani</w:t>
      </w:r>
      <w:r w:rsidRPr="000C5B58">
        <w:rPr>
          <w:color w:val="17365D"/>
          <w:lang w:val="hr-HR"/>
        </w:rPr>
        <w:t>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Iznimno od stavka 1.-3. ovog</w:t>
      </w:r>
      <w:r w:rsidRPr="000C5B58">
        <w:rPr>
          <w:color w:val="000000"/>
          <w:lang w:val="hr-HR"/>
        </w:rPr>
        <w:t>a</w:t>
      </w:r>
      <w:r w:rsidRPr="000C5B58">
        <w:rPr>
          <w:lang w:val="hr-HR"/>
        </w:rPr>
        <w:t xml:space="preserve"> članka ako </w:t>
      </w:r>
      <w:r>
        <w:rPr>
          <w:lang w:val="hr-HR"/>
        </w:rPr>
        <w:t xml:space="preserve">se na natječaj prijavi kandidat/i </w:t>
      </w:r>
      <w:r w:rsidRPr="000C5B58">
        <w:rPr>
          <w:lang w:val="hr-HR"/>
        </w:rPr>
        <w:t xml:space="preserve">koji se pozivaju na pravo prednosti pri zapošljavanju </w:t>
      </w:r>
      <w:r w:rsidRPr="000C5B58">
        <w:rPr>
          <w:color w:val="000000"/>
          <w:lang w:val="hr-HR"/>
        </w:rPr>
        <w:t>prema posebnim propisima</w:t>
      </w:r>
      <w:r>
        <w:rPr>
          <w:color w:val="000000"/>
          <w:lang w:val="hr-HR"/>
        </w:rPr>
        <w:t>,</w:t>
      </w:r>
      <w:r w:rsidRPr="000C5B58">
        <w:rPr>
          <w:color w:val="000000"/>
          <w:lang w:val="hr-HR"/>
        </w:rPr>
        <w:t xml:space="preserve"> sve</w:t>
      </w:r>
      <w:r w:rsidRPr="000C5B58">
        <w:rPr>
          <w:lang w:val="hr-HR"/>
        </w:rPr>
        <w:t xml:space="preserve"> se kandidate izvješćuje </w:t>
      </w:r>
      <w:r w:rsidRPr="000C5B58">
        <w:rPr>
          <w:color w:val="000000"/>
          <w:lang w:val="hr-HR"/>
        </w:rPr>
        <w:t>pisanom</w:t>
      </w:r>
      <w:r w:rsidRPr="000C5B58">
        <w:rPr>
          <w:lang w:val="hr-HR"/>
        </w:rPr>
        <w:t xml:space="preserve"> preporučenom poštanskom pošiljkom s povratnicom.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numPr>
          <w:ilvl w:val="0"/>
          <w:numId w:val="2"/>
        </w:numPr>
        <w:tabs>
          <w:tab w:val="clear" w:pos="680"/>
          <w:tab w:val="num" w:pos="567"/>
        </w:tabs>
        <w:ind w:left="567" w:right="-2" w:hanging="567"/>
        <w:rPr>
          <w:b/>
          <w:lang w:val="hr-HR"/>
        </w:rPr>
      </w:pPr>
      <w:r w:rsidRPr="000C5B58">
        <w:rPr>
          <w:b/>
          <w:lang w:val="hr-HR"/>
        </w:rPr>
        <w:t>UVID U NATJEČAJNU DOKUMENTACIJU TE REZULTATE VREDNOVANJA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19.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Kandidati imaju pravo uvida u natječajnu</w:t>
      </w:r>
      <w:r w:rsidRPr="000C5B58">
        <w:rPr>
          <w:b/>
          <w:lang w:val="hr-HR"/>
        </w:rPr>
        <w:t xml:space="preserve"> </w:t>
      </w:r>
      <w:r w:rsidRPr="000C5B58">
        <w:rPr>
          <w:lang w:val="hr-HR"/>
        </w:rPr>
        <w:t xml:space="preserve">dokumentaciju i rezultate vrednovanja izabranog kandidata s kojim je sklopljen ugovor o radu u skladu s propisima koji </w:t>
      </w:r>
      <w:r w:rsidRPr="000C5B58">
        <w:rPr>
          <w:color w:val="000000"/>
          <w:lang w:val="hr-HR"/>
        </w:rPr>
        <w:t>reguliraju</w:t>
      </w:r>
      <w:r w:rsidRPr="000C5B58">
        <w:rPr>
          <w:lang w:val="hr-HR"/>
        </w:rPr>
        <w:t xml:space="preserve"> područje zaštite osobnih podataka.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Uvid u cjelokupnu natječajnu dokumentaciju i rezultate vrednovanja imaju nadležna upravna i nadzorna tijela te sud.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numPr>
          <w:ilvl w:val="0"/>
          <w:numId w:val="2"/>
        </w:numPr>
        <w:tabs>
          <w:tab w:val="clear" w:pos="680"/>
          <w:tab w:val="num" w:pos="567"/>
        </w:tabs>
        <w:ind w:left="567" w:right="-2" w:hanging="567"/>
        <w:jc w:val="both"/>
        <w:rPr>
          <w:b/>
          <w:lang w:val="hr-HR"/>
        </w:rPr>
      </w:pPr>
      <w:r w:rsidRPr="000C5B58">
        <w:rPr>
          <w:b/>
          <w:lang w:val="hr-HR"/>
        </w:rPr>
        <w:t>PRIJELAZNE I ZAVRŠNE ODREDBE</w:t>
      </w:r>
    </w:p>
    <w:p w:rsidR="003932F5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20.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Odredbe Pravilnika kojeg donosi ministar na temelju članaka 107. stavka 8. Zakona</w:t>
      </w:r>
      <w:r>
        <w:rPr>
          <w:lang w:val="hr-HR"/>
        </w:rPr>
        <w:t xml:space="preserve"> o odgoju i obrazovanju u osnovnoj i srednjoj školi</w:t>
      </w:r>
      <w:r w:rsidRPr="000C5B58">
        <w:rPr>
          <w:lang w:val="hr-HR"/>
        </w:rPr>
        <w:t>, a koje bi se odnosile na neko od područja propisanih ovim Pravilnikom</w:t>
      </w:r>
      <w:r>
        <w:rPr>
          <w:lang w:val="hr-HR"/>
        </w:rPr>
        <w:t>,</w:t>
      </w:r>
      <w:r w:rsidRPr="000C5B58">
        <w:rPr>
          <w:lang w:val="hr-HR"/>
        </w:rPr>
        <w:t xml:space="preserve"> neposredno će se primijeniti do usklađenja ovoga Pravilnika.</w:t>
      </w: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both"/>
        <w:rPr>
          <w:b/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21.</w:t>
      </w:r>
    </w:p>
    <w:p w:rsidR="003932F5" w:rsidRPr="000C5B58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Ovaj Pravilnik može se mijenjati i dopunjavati samo prema postupku i na način na koji je i donesen.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center"/>
        <w:rPr>
          <w:b/>
          <w:lang w:val="hr-HR"/>
        </w:rPr>
      </w:pPr>
      <w:r w:rsidRPr="000C5B58">
        <w:rPr>
          <w:b/>
          <w:lang w:val="hr-HR"/>
        </w:rPr>
        <w:t>Članak 22.</w:t>
      </w:r>
    </w:p>
    <w:p w:rsidR="003932F5" w:rsidRPr="00E15EAF" w:rsidRDefault="003932F5" w:rsidP="003932F5">
      <w:pPr>
        <w:jc w:val="both"/>
        <w:rPr>
          <w:lang w:val="hr-HR"/>
        </w:rPr>
      </w:pPr>
      <w:r>
        <w:rPr>
          <w:lang w:val="hr-HR"/>
        </w:rPr>
        <w:tab/>
      </w:r>
      <w:r w:rsidRPr="000C5B58">
        <w:rPr>
          <w:lang w:val="hr-HR"/>
        </w:rPr>
        <w:t>Ovaj Pravilnik stupa na snagu nakon dobivanja suglasnosti Ureda državne uprave u Istarskoj županiji, danom objave na oglasnoj ploči Škole.</w:t>
      </w:r>
    </w:p>
    <w:p w:rsidR="003932F5" w:rsidRPr="000C5B58" w:rsidRDefault="003932F5" w:rsidP="003932F5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ab/>
      </w:r>
      <w:r w:rsidRPr="000C5B58">
        <w:rPr>
          <w:color w:val="000000"/>
          <w:lang w:val="hr-HR"/>
        </w:rPr>
        <w:t xml:space="preserve">U roku od osam dana od stupanja na snagu ovaj Pravilnik objavljuje se na </w:t>
      </w:r>
      <w:proofErr w:type="spellStart"/>
      <w:r w:rsidRPr="000C5B58">
        <w:rPr>
          <w:bCs/>
          <w:color w:val="000000"/>
          <w:lang w:eastAsia="hr-HR"/>
        </w:rPr>
        <w:t>mrežnim</w:t>
      </w:r>
      <w:proofErr w:type="spellEnd"/>
      <w:r w:rsidRPr="000C5B58">
        <w:rPr>
          <w:bCs/>
          <w:color w:val="000000"/>
          <w:lang w:eastAsia="hr-HR"/>
        </w:rPr>
        <w:t xml:space="preserve"> </w:t>
      </w:r>
      <w:proofErr w:type="spellStart"/>
      <w:r w:rsidRPr="000C5B58">
        <w:rPr>
          <w:bCs/>
          <w:color w:val="000000"/>
          <w:lang w:eastAsia="hr-HR"/>
        </w:rPr>
        <w:t>stranicama</w:t>
      </w:r>
      <w:proofErr w:type="spellEnd"/>
      <w:r w:rsidRPr="000C5B58">
        <w:rPr>
          <w:color w:val="000000"/>
          <w:lang w:val="hr-HR"/>
        </w:rPr>
        <w:t xml:space="preserve"> Škole.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ind w:right="-113"/>
        <w:jc w:val="both"/>
      </w:pPr>
    </w:p>
    <w:p w:rsidR="003932F5" w:rsidRPr="00B103BE" w:rsidRDefault="003932F5" w:rsidP="003932F5">
      <w:pPr>
        <w:ind w:right="-113"/>
        <w:jc w:val="both"/>
        <w:rPr>
          <w:b/>
          <w:u w:val="single"/>
        </w:rPr>
      </w:pPr>
      <w:r w:rsidRPr="00B103BE">
        <w:rPr>
          <w:b/>
        </w:rPr>
        <w:t>KLASA</w:t>
      </w:r>
      <w:proofErr w:type="gramStart"/>
      <w:r w:rsidRPr="00B103BE">
        <w:rPr>
          <w:b/>
        </w:rPr>
        <w:t>:</w:t>
      </w:r>
      <w:r w:rsidR="005A28F8" w:rsidRPr="00B103BE">
        <w:rPr>
          <w:b/>
        </w:rPr>
        <w:t>011</w:t>
      </w:r>
      <w:proofErr w:type="gramEnd"/>
      <w:r w:rsidR="005A28F8" w:rsidRPr="00B103BE">
        <w:rPr>
          <w:b/>
        </w:rPr>
        <w:t>-01/19-01-01</w:t>
      </w:r>
    </w:p>
    <w:p w:rsidR="003932F5" w:rsidRPr="00B103BE" w:rsidRDefault="003932F5" w:rsidP="003932F5">
      <w:pPr>
        <w:ind w:right="-113"/>
        <w:jc w:val="both"/>
        <w:rPr>
          <w:b/>
          <w:u w:val="single"/>
        </w:rPr>
      </w:pPr>
      <w:r w:rsidRPr="00B103BE">
        <w:rPr>
          <w:b/>
        </w:rPr>
        <w:t>URBROJ</w:t>
      </w:r>
      <w:proofErr w:type="gramStart"/>
      <w:r w:rsidRPr="00B103BE">
        <w:rPr>
          <w:b/>
        </w:rPr>
        <w:t>:</w:t>
      </w:r>
      <w:r w:rsidR="005A28F8" w:rsidRPr="00B103BE">
        <w:rPr>
          <w:b/>
        </w:rPr>
        <w:t>2167</w:t>
      </w:r>
      <w:proofErr w:type="gramEnd"/>
      <w:r w:rsidR="005A28F8" w:rsidRPr="00B103BE">
        <w:rPr>
          <w:b/>
        </w:rPr>
        <w:t>-01-01/2-19-01</w:t>
      </w:r>
    </w:p>
    <w:p w:rsidR="003932F5" w:rsidRPr="00B103BE" w:rsidRDefault="003932F5" w:rsidP="003932F5">
      <w:pPr>
        <w:jc w:val="both"/>
        <w:rPr>
          <w:b/>
          <w:lang w:val="hr-HR"/>
        </w:rPr>
      </w:pPr>
    </w:p>
    <w:p w:rsidR="003932F5" w:rsidRPr="00B103BE" w:rsidRDefault="003932F5" w:rsidP="003932F5">
      <w:pPr>
        <w:jc w:val="both"/>
        <w:rPr>
          <w:b/>
          <w:lang w:val="hr-HR"/>
        </w:rPr>
      </w:pP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  <w:t>Predsjednica Školskog odbora:</w:t>
      </w:r>
    </w:p>
    <w:p w:rsidR="003932F5" w:rsidRPr="00B103BE" w:rsidRDefault="003932F5" w:rsidP="003932F5">
      <w:pPr>
        <w:jc w:val="both"/>
        <w:rPr>
          <w:b/>
          <w:lang w:val="hr-HR"/>
        </w:rPr>
      </w:pP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="00B103BE" w:rsidRPr="00B103BE">
        <w:rPr>
          <w:b/>
          <w:lang w:val="hr-HR"/>
        </w:rPr>
        <w:t xml:space="preserve">               Ivana Levak</w:t>
      </w: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0C5B58" w:rsidRDefault="003932F5" w:rsidP="003932F5">
      <w:pPr>
        <w:jc w:val="both"/>
        <w:rPr>
          <w:lang w:val="hr-HR"/>
        </w:rPr>
      </w:pPr>
    </w:p>
    <w:p w:rsidR="003932F5" w:rsidRPr="00B103BE" w:rsidRDefault="003932F5" w:rsidP="003932F5">
      <w:pPr>
        <w:jc w:val="both"/>
        <w:rPr>
          <w:b/>
          <w:lang w:val="hr-HR"/>
        </w:rPr>
      </w:pPr>
      <w:r w:rsidRPr="00B103BE">
        <w:rPr>
          <w:b/>
          <w:lang w:val="hr-HR"/>
        </w:rPr>
        <w:t>Suglasnost na ovaj Pravilnik dao je nadležni odjel Ureda državne uprave u Istarskoj županiji KLASA:</w:t>
      </w:r>
      <w:r w:rsidR="00B103BE" w:rsidRPr="00B103BE">
        <w:rPr>
          <w:b/>
          <w:lang w:val="hr-HR"/>
        </w:rPr>
        <w:t>600-0119-03/26</w:t>
      </w:r>
      <w:r w:rsidRPr="00B103BE">
        <w:rPr>
          <w:b/>
          <w:lang w:val="hr-HR"/>
        </w:rPr>
        <w:t>, URBROJ</w:t>
      </w:r>
      <w:r w:rsidR="00B103BE" w:rsidRPr="00B103BE">
        <w:rPr>
          <w:b/>
          <w:lang w:val="hr-HR"/>
        </w:rPr>
        <w:t>:2163-04-02/1-19-2</w:t>
      </w:r>
      <w:r w:rsidRPr="00B103BE">
        <w:rPr>
          <w:b/>
          <w:lang w:val="hr-HR"/>
        </w:rPr>
        <w:t xml:space="preserve"> od </w:t>
      </w:r>
      <w:r w:rsidR="00B103BE" w:rsidRPr="00B103BE">
        <w:rPr>
          <w:b/>
          <w:lang w:val="hr-HR"/>
        </w:rPr>
        <w:t>25.4.2019</w:t>
      </w:r>
      <w:r w:rsidRPr="00B103BE">
        <w:rPr>
          <w:b/>
          <w:lang w:val="hr-HR"/>
        </w:rPr>
        <w:t>.</w:t>
      </w:r>
    </w:p>
    <w:p w:rsidR="003932F5" w:rsidRPr="00B103BE" w:rsidRDefault="003932F5" w:rsidP="003932F5">
      <w:pPr>
        <w:jc w:val="both"/>
        <w:rPr>
          <w:b/>
          <w:lang w:val="hr-HR"/>
        </w:rPr>
      </w:pPr>
    </w:p>
    <w:p w:rsidR="005A28F8" w:rsidRPr="00B103BE" w:rsidRDefault="005A28F8" w:rsidP="003932F5">
      <w:pPr>
        <w:jc w:val="both"/>
        <w:rPr>
          <w:b/>
          <w:lang w:val="hr-HR"/>
        </w:rPr>
      </w:pPr>
    </w:p>
    <w:p w:rsidR="005A28F8" w:rsidRPr="00B103BE" w:rsidRDefault="005A28F8" w:rsidP="003932F5">
      <w:pPr>
        <w:jc w:val="both"/>
        <w:rPr>
          <w:b/>
          <w:lang w:val="hr-HR"/>
        </w:rPr>
      </w:pPr>
    </w:p>
    <w:p w:rsidR="005A28F8" w:rsidRPr="00B103BE" w:rsidRDefault="005A28F8" w:rsidP="003932F5">
      <w:pPr>
        <w:jc w:val="both"/>
        <w:rPr>
          <w:b/>
          <w:lang w:val="hr-HR"/>
        </w:rPr>
      </w:pPr>
    </w:p>
    <w:p w:rsidR="003932F5" w:rsidRPr="00B103BE" w:rsidRDefault="003932F5" w:rsidP="003932F5">
      <w:pPr>
        <w:jc w:val="both"/>
        <w:rPr>
          <w:b/>
          <w:lang w:val="hr-HR"/>
        </w:rPr>
      </w:pPr>
      <w:r w:rsidRPr="00B103BE">
        <w:rPr>
          <w:b/>
          <w:lang w:val="hr-HR"/>
        </w:rPr>
        <w:t xml:space="preserve">Ovaj Pravilnik objavljen je na oglasnoj ploči Škole </w:t>
      </w:r>
      <w:r w:rsidR="00B103BE" w:rsidRPr="00B103BE">
        <w:rPr>
          <w:b/>
          <w:lang w:val="hr-HR"/>
        </w:rPr>
        <w:t xml:space="preserve">30.04.2019. </w:t>
      </w:r>
      <w:r w:rsidRPr="00B103BE">
        <w:rPr>
          <w:b/>
          <w:lang w:val="hr-HR"/>
        </w:rPr>
        <w:t>i stupio je na snagu istoga dana.</w:t>
      </w:r>
    </w:p>
    <w:p w:rsidR="003932F5" w:rsidRPr="00B103BE" w:rsidRDefault="003932F5" w:rsidP="003932F5">
      <w:pPr>
        <w:jc w:val="both"/>
        <w:rPr>
          <w:b/>
          <w:lang w:val="hr-HR"/>
        </w:rPr>
      </w:pPr>
    </w:p>
    <w:p w:rsidR="005A28F8" w:rsidRPr="00B103BE" w:rsidRDefault="005A28F8" w:rsidP="003932F5">
      <w:pPr>
        <w:jc w:val="both"/>
        <w:rPr>
          <w:b/>
          <w:lang w:val="hr-HR"/>
        </w:rPr>
      </w:pPr>
    </w:p>
    <w:p w:rsidR="003932F5" w:rsidRPr="00B103BE" w:rsidRDefault="003932F5" w:rsidP="003932F5">
      <w:pPr>
        <w:jc w:val="both"/>
        <w:rPr>
          <w:b/>
          <w:lang w:val="hr-HR"/>
        </w:rPr>
      </w:pP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Pr="000C5B58">
        <w:rPr>
          <w:lang w:val="hr-HR"/>
        </w:rPr>
        <w:tab/>
      </w:r>
      <w:r w:rsidR="00B103BE">
        <w:rPr>
          <w:lang w:val="hr-HR"/>
        </w:rPr>
        <w:t xml:space="preserve">               </w:t>
      </w:r>
      <w:r w:rsidRPr="00B103BE">
        <w:rPr>
          <w:b/>
          <w:lang w:val="hr-HR"/>
        </w:rPr>
        <w:t>Ravnatelj:</w:t>
      </w:r>
    </w:p>
    <w:p w:rsidR="003932F5" w:rsidRPr="00B103BE" w:rsidRDefault="003932F5" w:rsidP="003932F5">
      <w:pPr>
        <w:jc w:val="both"/>
        <w:rPr>
          <w:b/>
          <w:lang w:val="hr-HR"/>
        </w:rPr>
      </w:pP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Pr="00B103BE">
        <w:rPr>
          <w:b/>
          <w:lang w:val="hr-HR"/>
        </w:rPr>
        <w:tab/>
      </w:r>
      <w:r w:rsidR="00B103BE" w:rsidRPr="00B103BE">
        <w:rPr>
          <w:b/>
          <w:lang w:val="hr-HR"/>
        </w:rPr>
        <w:t xml:space="preserve">           Krešimir Bronić</w:t>
      </w:r>
    </w:p>
    <w:p w:rsidR="008F692F" w:rsidRDefault="008F692F"/>
    <w:sectPr w:rsidR="008F692F" w:rsidSect="003D3F2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2064D"/>
    <w:multiLevelType w:val="hybridMultilevel"/>
    <w:tmpl w:val="F6ACBDBC"/>
    <w:lvl w:ilvl="0" w:tplc="690E9C76">
      <w:start w:val="1"/>
      <w:numFmt w:val="decimal"/>
      <w:lvlText w:val="%1."/>
      <w:lvlJc w:val="right"/>
      <w:pPr>
        <w:ind w:left="502" w:hanging="360"/>
      </w:pPr>
      <w:rPr>
        <w:rFonts w:hint="default"/>
        <w:b w:val="0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DF4"/>
    <w:multiLevelType w:val="hybridMultilevel"/>
    <w:tmpl w:val="87F8A4AC"/>
    <w:lvl w:ilvl="0" w:tplc="48544C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A2D24"/>
    <w:multiLevelType w:val="hybridMultilevel"/>
    <w:tmpl w:val="D9343F34"/>
    <w:lvl w:ilvl="0" w:tplc="FFFFFFFF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F1A25"/>
    <w:multiLevelType w:val="hybridMultilevel"/>
    <w:tmpl w:val="59BCF4E0"/>
    <w:lvl w:ilvl="0" w:tplc="CFBA94B4">
      <w:start w:val="1"/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3932F5"/>
    <w:rsid w:val="000637A9"/>
    <w:rsid w:val="000B00D0"/>
    <w:rsid w:val="001B7C4F"/>
    <w:rsid w:val="00247EBD"/>
    <w:rsid w:val="00357B19"/>
    <w:rsid w:val="003932F5"/>
    <w:rsid w:val="00432A67"/>
    <w:rsid w:val="00466C6E"/>
    <w:rsid w:val="004F613F"/>
    <w:rsid w:val="00565626"/>
    <w:rsid w:val="005A28F8"/>
    <w:rsid w:val="005E4A07"/>
    <w:rsid w:val="007E3C8A"/>
    <w:rsid w:val="008E2C86"/>
    <w:rsid w:val="008F692F"/>
    <w:rsid w:val="00AA6547"/>
    <w:rsid w:val="00B02A69"/>
    <w:rsid w:val="00B103BE"/>
    <w:rsid w:val="00C12E3B"/>
    <w:rsid w:val="00D27196"/>
    <w:rsid w:val="00D46B30"/>
    <w:rsid w:val="00DD03A2"/>
    <w:rsid w:val="00DE5D86"/>
    <w:rsid w:val="00E2280C"/>
    <w:rsid w:val="00E46145"/>
    <w:rsid w:val="00E9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932F5"/>
    <w:pPr>
      <w:jc w:val="both"/>
    </w:pPr>
    <w:rPr>
      <w:sz w:val="28"/>
      <w:lang w:val="hr-HR"/>
    </w:rPr>
  </w:style>
  <w:style w:type="character" w:customStyle="1" w:styleId="TijelotekstaChar">
    <w:name w:val="Tijelo teksta Char"/>
    <w:basedOn w:val="Zadanifontodlomka"/>
    <w:link w:val="Tijeloteksta"/>
    <w:rsid w:val="003932F5"/>
    <w:rPr>
      <w:rFonts w:ascii="Times New Roman" w:eastAsia="Times New Roman" w:hAnsi="Times New Roman" w:cs="Times New Roman"/>
      <w:sz w:val="28"/>
      <w:szCs w:val="24"/>
    </w:rPr>
  </w:style>
  <w:style w:type="paragraph" w:styleId="Odlomakpopisa">
    <w:name w:val="List Paragraph"/>
    <w:basedOn w:val="Normal"/>
    <w:uiPriority w:val="34"/>
    <w:qFormat/>
    <w:rsid w:val="00D46B30"/>
    <w:pPr>
      <w:ind w:left="720"/>
      <w:contextualSpacing/>
    </w:pPr>
    <w:rPr>
      <w:lang w:val="hr-HR" w:eastAsia="hr-HR"/>
    </w:rPr>
  </w:style>
  <w:style w:type="paragraph" w:styleId="StandardWeb">
    <w:name w:val="Normal (Web)"/>
    <w:basedOn w:val="Normal"/>
    <w:uiPriority w:val="99"/>
    <w:unhideWhenUsed/>
    <w:rsid w:val="00466C6E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Davorka</dc:creator>
  <cp:lastModifiedBy>Davorka</cp:lastModifiedBy>
  <cp:revision>13</cp:revision>
  <cp:lastPrinted>2019-09-12T13:26:00Z</cp:lastPrinted>
  <dcterms:created xsi:type="dcterms:W3CDTF">2019-01-25T14:54:00Z</dcterms:created>
  <dcterms:modified xsi:type="dcterms:W3CDTF">2019-09-23T14:32:00Z</dcterms:modified>
</cp:coreProperties>
</file>